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13F" w:rsidRPr="009157C2" w:rsidRDefault="00D52768" w:rsidP="00F4749F">
      <w:pPr>
        <w:spacing w:line="360" w:lineRule="auto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 w:rsidRPr="009157C2">
        <w:rPr>
          <w:rFonts w:cs="Simplified Arabic" w:hint="cs"/>
          <w:b/>
          <w:bCs/>
          <w:sz w:val="28"/>
          <w:szCs w:val="28"/>
          <w:rtl/>
          <w:lang w:bidi="ar-DZ"/>
        </w:rPr>
        <w:t>ملخص الدراسة</w:t>
      </w:r>
    </w:p>
    <w:p w:rsidR="006B36F2" w:rsidRPr="00A24C52" w:rsidRDefault="00D52768" w:rsidP="00DB0DE2">
      <w:pPr>
        <w:spacing w:line="360" w:lineRule="auto"/>
        <w:jc w:val="right"/>
        <w:rPr>
          <w:rFonts w:cs="Simplified Arabic"/>
          <w:sz w:val="28"/>
          <w:szCs w:val="28"/>
          <w:rtl/>
          <w:lang w:bidi="ar-DZ"/>
        </w:rPr>
      </w:pPr>
      <w:r w:rsidRPr="00F4749F">
        <w:rPr>
          <w:rFonts w:cs="Simplified Arabic" w:hint="cs"/>
          <w:sz w:val="28"/>
          <w:szCs w:val="28"/>
          <w:rtl/>
          <w:lang w:bidi="ar-DZ"/>
        </w:rPr>
        <w:t xml:space="preserve">هدفت الدراسة الحالية </w:t>
      </w:r>
      <w:r w:rsidR="009157C2" w:rsidRPr="00F4749F">
        <w:rPr>
          <w:rFonts w:cs="Simplified Arabic" w:hint="cs"/>
          <w:sz w:val="28"/>
          <w:szCs w:val="28"/>
          <w:rtl/>
          <w:lang w:bidi="ar-DZ"/>
        </w:rPr>
        <w:t>إلى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التعرف على العلاقة بين الذكاء الانفعالي و تقدير الذات لدى تلاميذ السنة  الثانية من التعليم الثانوي  و م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>عرفة الفروق في الذكاء الان</w:t>
      </w:r>
      <w:r w:rsidR="006B36F2">
        <w:rPr>
          <w:rFonts w:cs="Simplified Arabic" w:hint="cs"/>
          <w:sz w:val="28"/>
          <w:szCs w:val="28"/>
          <w:rtl/>
          <w:lang w:bidi="ar-DZ"/>
        </w:rPr>
        <w:t>فع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="006B36F2">
        <w:rPr>
          <w:rFonts w:cs="Simplified Arabic" w:hint="cs"/>
          <w:sz w:val="28"/>
          <w:szCs w:val="28"/>
          <w:rtl/>
          <w:lang w:bidi="ar-DZ"/>
        </w:rPr>
        <w:t>الي و تق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="006B36F2">
        <w:rPr>
          <w:rFonts w:cs="Simplified Arabic" w:hint="cs"/>
          <w:sz w:val="28"/>
          <w:szCs w:val="28"/>
          <w:rtl/>
          <w:lang w:bidi="ar-DZ"/>
        </w:rPr>
        <w:t>دير الذات</w:t>
      </w:r>
      <w:r w:rsidR="00010246">
        <w:rPr>
          <w:rFonts w:cs="Simplified Arabic" w:hint="cs"/>
          <w:sz w:val="28"/>
          <w:szCs w:val="28"/>
          <w:rtl/>
          <w:lang w:bidi="ar-DZ"/>
        </w:rPr>
        <w:t xml:space="preserve">  حسب ا</w:t>
      </w:r>
      <w:r w:rsidR="006B36F2">
        <w:rPr>
          <w:rFonts w:cs="Simplified Arabic" w:hint="cs"/>
          <w:sz w:val="28"/>
          <w:szCs w:val="28"/>
          <w:rtl/>
          <w:lang w:bidi="ar-DZ"/>
        </w:rPr>
        <w:t>لنو</w:t>
      </w:r>
      <w:r w:rsidR="00010246">
        <w:rPr>
          <w:rFonts w:cs="Simplified Arabic" w:hint="cs"/>
          <w:sz w:val="28"/>
          <w:szCs w:val="28"/>
          <w:rtl/>
          <w:lang w:bidi="ar-DZ"/>
        </w:rPr>
        <w:t xml:space="preserve">ع ( ذكور/ إناث) و حسب </w:t>
      </w:r>
      <w:r w:rsidRPr="00F4749F">
        <w:rPr>
          <w:rFonts w:cs="Simplified Arabic" w:hint="cs"/>
          <w:sz w:val="28"/>
          <w:szCs w:val="28"/>
          <w:rtl/>
          <w:lang w:bidi="ar-DZ"/>
        </w:rPr>
        <w:t>لتخصص الدراسي</w:t>
      </w:r>
      <w:r w:rsidR="00F4749F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( علمي / أدبي) ، </w:t>
      </w:r>
      <w:r w:rsidR="006B36F2" w:rsidRPr="00F4749F">
        <w:rPr>
          <w:rFonts w:cs="Simplified Arabic" w:hint="cs"/>
          <w:sz w:val="28"/>
          <w:szCs w:val="28"/>
          <w:rtl/>
          <w:lang w:bidi="ar-DZ"/>
        </w:rPr>
        <w:t>بالإضافة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6B36F2" w:rsidRPr="00F4749F">
        <w:rPr>
          <w:rFonts w:cs="Simplified Arabic" w:hint="cs"/>
          <w:sz w:val="28"/>
          <w:szCs w:val="28"/>
          <w:rtl/>
          <w:lang w:bidi="ar-DZ"/>
        </w:rPr>
        <w:t>إلى</w:t>
      </w:r>
      <w:r w:rsidR="00010246">
        <w:rPr>
          <w:rFonts w:cs="Simplified Arabic" w:hint="cs"/>
          <w:sz w:val="28"/>
          <w:szCs w:val="28"/>
          <w:rtl/>
          <w:lang w:bidi="ar-DZ"/>
        </w:rPr>
        <w:t xml:space="preserve"> مـعرفة 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الفروق بين مرتفعي و منخفضي الذكاء الانفعالي في متغير تقدير الذات و كذا </w:t>
      </w:r>
      <w:r w:rsidR="006B36F2" w:rsidRPr="00F4749F">
        <w:rPr>
          <w:rFonts w:cs="Simplified Arabic" w:hint="cs"/>
          <w:sz w:val="28"/>
          <w:szCs w:val="28"/>
          <w:rtl/>
          <w:lang w:bidi="ar-DZ"/>
        </w:rPr>
        <w:t>إمكانية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التنبؤ بم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>ستوى تق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دير الذات </w:t>
      </w:r>
      <w:r w:rsidR="00010246">
        <w:rPr>
          <w:rFonts w:cs="Simplified Arabic" w:hint="cs"/>
          <w:sz w:val="28"/>
          <w:szCs w:val="28"/>
          <w:rtl/>
          <w:lang w:bidi="ar-DZ"/>
        </w:rPr>
        <w:t xml:space="preserve">من خلال </w:t>
      </w:r>
      <w:r w:rsidRPr="00F4749F">
        <w:rPr>
          <w:rFonts w:cs="Simplified Arabic" w:hint="cs"/>
          <w:sz w:val="28"/>
          <w:szCs w:val="28"/>
          <w:rtl/>
          <w:lang w:bidi="ar-DZ"/>
        </w:rPr>
        <w:t>درجات الذكاء الانفعالي .</w:t>
      </w:r>
      <w:r w:rsidR="00F4749F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F4749F">
        <w:rPr>
          <w:rFonts w:cs="Simplified Arabic" w:hint="cs"/>
          <w:sz w:val="28"/>
          <w:szCs w:val="28"/>
          <w:rtl/>
          <w:lang w:bidi="ar-DZ"/>
        </w:rPr>
        <w:t>و طبقت الدراسة على عينة عشوائية بلغت(374) تلميذا و تلميذة من مستوى السنة الثانية من التعليم الثانوي بولاية غليزان للع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="00357BA1">
        <w:rPr>
          <w:rFonts w:cs="Simplified Arabic" w:hint="cs"/>
          <w:sz w:val="28"/>
          <w:szCs w:val="28"/>
          <w:rtl/>
          <w:lang w:bidi="ar-DZ"/>
        </w:rPr>
        <w:t xml:space="preserve">ام الدراسي 2008/2009 </w:t>
      </w:r>
      <w:r w:rsidR="00A24C52">
        <w:rPr>
          <w:rFonts w:cs="Simplified Arabic" w:hint="cs"/>
          <w:sz w:val="28"/>
          <w:szCs w:val="28"/>
          <w:rtl/>
          <w:lang w:bidi="ar-DZ"/>
        </w:rPr>
        <w:t xml:space="preserve">و لجمع </w:t>
      </w:r>
      <w:r w:rsidRPr="00F4749F">
        <w:rPr>
          <w:rFonts w:cs="Simplified Arabic" w:hint="cs"/>
          <w:sz w:val="28"/>
          <w:szCs w:val="28"/>
          <w:rtl/>
          <w:lang w:bidi="ar-DZ"/>
        </w:rPr>
        <w:t>المعلومات ، فقد تم استخدام مقياسي الذكاء الانفع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الي و تقدير الذات من </w:t>
      </w:r>
      <w:r w:rsidR="00F4749F" w:rsidRPr="00F4749F">
        <w:rPr>
          <w:rFonts w:cs="Simplified Arabic" w:hint="cs"/>
          <w:sz w:val="28"/>
          <w:szCs w:val="28"/>
          <w:rtl/>
          <w:lang w:bidi="ar-DZ"/>
        </w:rPr>
        <w:t>إعداد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الباح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>ثة.</w:t>
      </w:r>
      <w:r w:rsidR="00A24C52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247414">
        <w:rPr>
          <w:rFonts w:cs="Simplified Arabic" w:hint="cs"/>
          <w:sz w:val="28"/>
          <w:szCs w:val="28"/>
          <w:rtl/>
          <w:lang w:bidi="ar-DZ"/>
        </w:rPr>
        <w:t>وللإج</w:t>
      </w:r>
      <w:r w:rsidR="00DB0DE2">
        <w:rPr>
          <w:rFonts w:cs="Simplified Arabic" w:hint="cs"/>
          <w:sz w:val="28"/>
          <w:szCs w:val="28"/>
          <w:rtl/>
          <w:lang w:bidi="ar-DZ"/>
        </w:rPr>
        <w:t>ـ</w:t>
      </w:r>
      <w:r w:rsidR="00247414">
        <w:rPr>
          <w:rFonts w:cs="Simplified Arabic" w:hint="cs"/>
          <w:sz w:val="28"/>
          <w:szCs w:val="28"/>
          <w:rtl/>
          <w:lang w:bidi="ar-DZ"/>
        </w:rPr>
        <w:t>ابة</w:t>
      </w:r>
      <w:r w:rsidR="00A24C52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F4749F">
        <w:rPr>
          <w:rFonts w:cs="Simplified Arabic" w:hint="cs"/>
          <w:sz w:val="28"/>
          <w:szCs w:val="28"/>
          <w:rtl/>
          <w:lang w:bidi="ar-DZ"/>
        </w:rPr>
        <w:t>على تساؤلات الدراسة و التحقق من الف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>رضيات تم استخدام معام</w:t>
      </w:r>
      <w:r w:rsidR="00DB0DE2">
        <w:rPr>
          <w:rFonts w:cs="Simplified Arabic" w:hint="cs"/>
          <w:sz w:val="28"/>
          <w:szCs w:val="28"/>
          <w:rtl/>
          <w:lang w:bidi="ar-DZ"/>
        </w:rPr>
        <w:t>ل ا</w:t>
      </w:r>
      <w:r w:rsidRPr="00F4749F">
        <w:rPr>
          <w:rFonts w:cs="Simplified Arabic" w:hint="cs"/>
          <w:sz w:val="28"/>
          <w:szCs w:val="28"/>
          <w:rtl/>
          <w:lang w:bidi="ar-DZ"/>
        </w:rPr>
        <w:t>رتباط</w:t>
      </w:r>
      <w:r w:rsidR="00DB0DE2">
        <w:rPr>
          <w:rFonts w:cs="Simplified Arabic" w:hint="cs"/>
          <w:sz w:val="28"/>
          <w:szCs w:val="28"/>
          <w:rtl/>
          <w:lang w:bidi="ar-DZ"/>
        </w:rPr>
        <w:t>"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بي</w:t>
      </w:r>
      <w:r w:rsidR="00247414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>رسون</w:t>
      </w:r>
      <w:r w:rsidR="00DB0DE2">
        <w:rPr>
          <w:rFonts w:cs="Simplified Arabic" w:hint="cs"/>
          <w:sz w:val="28"/>
          <w:szCs w:val="28"/>
          <w:rtl/>
          <w:lang w:bidi="ar-DZ"/>
        </w:rPr>
        <w:t>"</w:t>
      </w:r>
      <w:r w:rsidR="00A24C52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و اختبار" ت" و </w:t>
      </w:r>
      <w:r w:rsidR="00DB0DE2">
        <w:rPr>
          <w:rFonts w:cs="Simplified Arabic" w:hint="cs"/>
          <w:sz w:val="28"/>
          <w:szCs w:val="28"/>
          <w:rtl/>
          <w:lang w:bidi="ar-DZ"/>
        </w:rPr>
        <w:t>"</w:t>
      </w:r>
      <w:r w:rsidRPr="00F4749F">
        <w:rPr>
          <w:rFonts w:cs="Simplified Arabic" w:hint="cs"/>
          <w:sz w:val="28"/>
          <w:szCs w:val="28"/>
          <w:rtl/>
          <w:lang w:bidi="ar-DZ"/>
        </w:rPr>
        <w:t>تحليل الانحدار البسيط</w:t>
      </w:r>
      <w:r w:rsidR="00DB0DE2">
        <w:rPr>
          <w:rFonts w:cs="Simplified Arabic" w:hint="cs"/>
          <w:sz w:val="28"/>
          <w:szCs w:val="28"/>
          <w:rtl/>
          <w:lang w:bidi="ar-DZ"/>
        </w:rPr>
        <w:t xml:space="preserve">" </w:t>
      </w:r>
      <w:r w:rsidRPr="00F4749F">
        <w:rPr>
          <w:rFonts w:cs="Simplified Arabic" w:hint="cs"/>
          <w:sz w:val="28"/>
          <w:szCs w:val="28"/>
          <w:rtl/>
          <w:lang w:bidi="ar-DZ"/>
        </w:rPr>
        <w:t>.</w:t>
      </w:r>
      <w:r w:rsidR="00F4749F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و قد أظهرت النتائج وجود علاقة موجبة دالة </w:t>
      </w:r>
      <w:r w:rsidR="00F4749F" w:rsidRPr="00F4749F">
        <w:rPr>
          <w:rFonts w:cs="Simplified Arabic" w:hint="cs"/>
          <w:sz w:val="28"/>
          <w:szCs w:val="28"/>
          <w:rtl/>
          <w:lang w:bidi="ar-DZ"/>
        </w:rPr>
        <w:t>إح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="00F4749F" w:rsidRPr="00F4749F">
        <w:rPr>
          <w:rFonts w:cs="Simplified Arabic" w:hint="cs"/>
          <w:sz w:val="28"/>
          <w:szCs w:val="28"/>
          <w:rtl/>
          <w:lang w:bidi="ar-DZ"/>
        </w:rPr>
        <w:t>صائيا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بين الذكاء الانفع</w:t>
      </w:r>
      <w:r w:rsidR="00247414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>الي و تقدير الذات، كما وج</w:t>
      </w:r>
      <w:r w:rsidR="00247414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دت فروق دالة </w:t>
      </w:r>
      <w:r w:rsidR="00F4749F" w:rsidRPr="00F4749F">
        <w:rPr>
          <w:rFonts w:cs="Simplified Arabic" w:hint="cs"/>
          <w:sz w:val="28"/>
          <w:szCs w:val="28"/>
          <w:rtl/>
          <w:lang w:bidi="ar-DZ"/>
        </w:rPr>
        <w:t>إحصائيا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في بع</w:t>
      </w:r>
      <w:r w:rsidR="00247414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>دي الوع</w:t>
      </w:r>
      <w:r w:rsidR="00247414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ي بالذات و التعاطف </w:t>
      </w:r>
      <w:r w:rsidR="00DB0DE2" w:rsidRPr="00F4749F">
        <w:rPr>
          <w:rFonts w:cs="Simplified Arabic" w:hint="cs"/>
          <w:sz w:val="28"/>
          <w:szCs w:val="28"/>
          <w:rtl/>
          <w:lang w:bidi="ar-DZ"/>
        </w:rPr>
        <w:t>و الدرج</w:t>
      </w:r>
      <w:r w:rsidR="00DB0DE2">
        <w:rPr>
          <w:rFonts w:cs="Simplified Arabic" w:hint="cs"/>
          <w:sz w:val="28"/>
          <w:szCs w:val="28"/>
          <w:rtl/>
          <w:lang w:bidi="ar-DZ"/>
        </w:rPr>
        <w:t>ـ</w:t>
      </w:r>
      <w:r w:rsidR="00DB0DE2" w:rsidRPr="00F4749F">
        <w:rPr>
          <w:rFonts w:cs="Simplified Arabic" w:hint="cs"/>
          <w:sz w:val="28"/>
          <w:szCs w:val="28"/>
          <w:rtl/>
          <w:lang w:bidi="ar-DZ"/>
        </w:rPr>
        <w:t>ة الكلية</w:t>
      </w:r>
      <w:r w:rsidR="00DB0DE2">
        <w:rPr>
          <w:rFonts w:cs="Simplified Arabic" w:hint="cs"/>
          <w:sz w:val="28"/>
          <w:szCs w:val="28"/>
          <w:rtl/>
          <w:lang w:bidi="ar-DZ"/>
        </w:rPr>
        <w:t xml:space="preserve"> للذكاء الانفعـالي </w:t>
      </w:r>
      <w:r w:rsidR="00DB0DE2" w:rsidRPr="00F4749F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لصالح </w:t>
      </w:r>
      <w:r w:rsidR="00F4749F" w:rsidRPr="00F4749F">
        <w:rPr>
          <w:rFonts w:cs="Simplified Arabic" w:hint="cs"/>
          <w:sz w:val="28"/>
          <w:szCs w:val="28"/>
          <w:rtl/>
          <w:lang w:bidi="ar-DZ"/>
        </w:rPr>
        <w:t>الإناث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و كذلك وجدت فروق دالة </w:t>
      </w:r>
      <w:r w:rsidR="00F4749F" w:rsidRPr="00F4749F">
        <w:rPr>
          <w:rFonts w:cs="Simplified Arabic" w:hint="cs"/>
          <w:sz w:val="28"/>
          <w:szCs w:val="28"/>
          <w:rtl/>
          <w:lang w:bidi="ar-DZ"/>
        </w:rPr>
        <w:t>إحصائيا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في بعدي الوعي بالذات ، و التعاطف لصالح تلام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>يذ التخ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صص الأدبي، </w:t>
      </w:r>
      <w:r w:rsidR="00F4749F" w:rsidRPr="00F4749F">
        <w:rPr>
          <w:rFonts w:cs="Simplified Arabic" w:hint="cs"/>
          <w:sz w:val="28"/>
          <w:szCs w:val="28"/>
          <w:rtl/>
          <w:lang w:bidi="ar-DZ"/>
        </w:rPr>
        <w:t>بالإضاف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="00F4749F" w:rsidRPr="00F4749F">
        <w:rPr>
          <w:rFonts w:cs="Simplified Arabic" w:hint="cs"/>
          <w:sz w:val="28"/>
          <w:szCs w:val="28"/>
          <w:rtl/>
          <w:lang w:bidi="ar-DZ"/>
        </w:rPr>
        <w:t>ة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F4749F" w:rsidRPr="00F4749F">
        <w:rPr>
          <w:rFonts w:cs="Simplified Arabic" w:hint="cs"/>
          <w:sz w:val="28"/>
          <w:szCs w:val="28"/>
          <w:rtl/>
          <w:lang w:bidi="ar-DZ"/>
        </w:rPr>
        <w:t>إلى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وج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>ود ف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>روق بين مرتفع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>ي و منخفضي الذكاء الانفعالي في متغير تقدير الذات لصالح مرتفعي الذك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>اء الانفع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>الي، كما أظهرت  نتائج تح</w:t>
      </w:r>
      <w:r w:rsidR="00247414">
        <w:rPr>
          <w:rFonts w:cs="Simplified Arabic" w:hint="cs"/>
          <w:sz w:val="28"/>
          <w:szCs w:val="28"/>
          <w:rtl/>
          <w:lang w:bidi="ar-DZ"/>
        </w:rPr>
        <w:t>ـ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 xml:space="preserve">ليل الانحدار </w:t>
      </w:r>
      <w:r w:rsidR="00F4749F" w:rsidRPr="00F4749F">
        <w:rPr>
          <w:rFonts w:cs="Simplified Arabic" w:hint="cs"/>
          <w:sz w:val="28"/>
          <w:szCs w:val="28"/>
          <w:rtl/>
          <w:lang w:bidi="ar-DZ"/>
        </w:rPr>
        <w:t>إمكانية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 xml:space="preserve"> التنبؤ بتق</w:t>
      </w:r>
      <w:r w:rsidR="00247414">
        <w:rPr>
          <w:rFonts w:cs="Simplified Arabic" w:hint="cs"/>
          <w:sz w:val="28"/>
          <w:szCs w:val="28"/>
          <w:rtl/>
          <w:lang w:bidi="ar-DZ"/>
        </w:rPr>
        <w:t>ـ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 xml:space="preserve">دير الذات على ضوء درجات الذكاء الانفعالي حيث أن هذا الأخير يساهم بنسبة 44.10 </w:t>
      </w:r>
      <w:r w:rsidR="00723181" w:rsidRPr="00F4749F">
        <w:rPr>
          <w:rFonts w:ascii="Arial Narrow" w:hAnsi="Arial Narrow" w:cs="Simplified Arabic"/>
          <w:sz w:val="28"/>
          <w:szCs w:val="28"/>
          <w:rtl/>
          <w:lang w:bidi="ar-DZ"/>
        </w:rPr>
        <w:t>%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 xml:space="preserve"> من التنبؤ بتق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 xml:space="preserve">دير الذات لدى </w:t>
      </w:r>
      <w:r w:rsidR="008C55F1">
        <w:rPr>
          <w:rFonts w:cs="Simplified Arabic" w:hint="cs"/>
          <w:sz w:val="28"/>
          <w:szCs w:val="28"/>
          <w:rtl/>
          <w:lang w:bidi="ar-DZ"/>
        </w:rPr>
        <w:t>ع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="008C55F1">
        <w:rPr>
          <w:rFonts w:cs="Simplified Arabic" w:hint="cs"/>
          <w:sz w:val="28"/>
          <w:szCs w:val="28"/>
          <w:rtl/>
          <w:lang w:bidi="ar-DZ"/>
        </w:rPr>
        <w:t xml:space="preserve">ينة الدراسة 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 xml:space="preserve">، و في ضوء ما توصلت </w:t>
      </w:r>
      <w:r w:rsidR="00F4749F" w:rsidRPr="00F4749F">
        <w:rPr>
          <w:rFonts w:cs="Simplified Arabic" w:hint="cs"/>
          <w:sz w:val="28"/>
          <w:szCs w:val="28"/>
          <w:rtl/>
          <w:lang w:bidi="ar-DZ"/>
        </w:rPr>
        <w:t>إليه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 xml:space="preserve"> هذه الدراس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>ة من نت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>ائج تم اقتراح عدد من التوصيات من أهم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>ها</w:t>
      </w:r>
      <w:r w:rsidR="00F4749F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6B36F2" w:rsidRPr="002E41CB">
        <w:rPr>
          <w:rFonts w:cs="Simplified Arabic" w:hint="cs"/>
          <w:sz w:val="28"/>
          <w:szCs w:val="28"/>
          <w:rtl/>
          <w:lang w:bidi="ar-DZ"/>
        </w:rPr>
        <w:t>إع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="006B36F2" w:rsidRPr="002E41CB">
        <w:rPr>
          <w:rFonts w:cs="Simplified Arabic" w:hint="cs"/>
          <w:sz w:val="28"/>
          <w:szCs w:val="28"/>
          <w:rtl/>
          <w:lang w:bidi="ar-DZ"/>
        </w:rPr>
        <w:t>داد برامج لتنم</w:t>
      </w:r>
      <w:r w:rsidR="00170AE5">
        <w:rPr>
          <w:rFonts w:cs="Simplified Arabic" w:hint="cs"/>
          <w:sz w:val="28"/>
          <w:szCs w:val="28"/>
          <w:rtl/>
          <w:lang w:bidi="ar-DZ"/>
        </w:rPr>
        <w:t>ـ</w:t>
      </w:r>
      <w:r w:rsidR="006B36F2" w:rsidRPr="002E41CB">
        <w:rPr>
          <w:rFonts w:cs="Simplified Arabic" w:hint="cs"/>
          <w:sz w:val="28"/>
          <w:szCs w:val="28"/>
          <w:rtl/>
          <w:lang w:bidi="ar-DZ"/>
        </w:rPr>
        <w:t>ية الذك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="006B36F2" w:rsidRPr="002E41CB">
        <w:rPr>
          <w:rFonts w:cs="Simplified Arabic" w:hint="cs"/>
          <w:sz w:val="28"/>
          <w:szCs w:val="28"/>
          <w:rtl/>
          <w:lang w:bidi="ar-DZ"/>
        </w:rPr>
        <w:t>اء الان</w:t>
      </w:r>
      <w:r w:rsidR="006B36F2">
        <w:rPr>
          <w:rFonts w:cs="Simplified Arabic" w:hint="cs"/>
          <w:sz w:val="28"/>
          <w:szCs w:val="28"/>
          <w:rtl/>
          <w:lang w:bidi="ar-DZ"/>
        </w:rPr>
        <w:t>فع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="006B36F2">
        <w:rPr>
          <w:rFonts w:cs="Simplified Arabic" w:hint="cs"/>
          <w:sz w:val="28"/>
          <w:szCs w:val="28"/>
          <w:rtl/>
          <w:lang w:bidi="ar-DZ"/>
        </w:rPr>
        <w:t>الي في جميع الم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="006B36F2">
        <w:rPr>
          <w:rFonts w:cs="Simplified Arabic" w:hint="cs"/>
          <w:sz w:val="28"/>
          <w:szCs w:val="28"/>
          <w:rtl/>
          <w:lang w:bidi="ar-DZ"/>
        </w:rPr>
        <w:t>راحل التع</w:t>
      </w:r>
      <w:r w:rsidR="00170AE5">
        <w:rPr>
          <w:rFonts w:cs="Simplified Arabic" w:hint="cs"/>
          <w:sz w:val="28"/>
          <w:szCs w:val="28"/>
          <w:rtl/>
          <w:lang w:bidi="ar-DZ"/>
        </w:rPr>
        <w:t>ـ</w:t>
      </w:r>
      <w:r w:rsidR="006B36F2">
        <w:rPr>
          <w:rFonts w:cs="Simplified Arabic" w:hint="cs"/>
          <w:sz w:val="28"/>
          <w:szCs w:val="28"/>
          <w:rtl/>
          <w:lang w:bidi="ar-DZ"/>
        </w:rPr>
        <w:t xml:space="preserve">ليمية و كذا </w:t>
      </w:r>
      <w:r w:rsidR="008C55F1">
        <w:rPr>
          <w:rFonts w:cs="Simplified Arabic" w:hint="cs"/>
          <w:sz w:val="28"/>
          <w:szCs w:val="28"/>
          <w:rtl/>
          <w:lang w:bidi="ar-DZ"/>
        </w:rPr>
        <w:t>التوس</w:t>
      </w:r>
      <w:r w:rsidR="00170AE5">
        <w:rPr>
          <w:rFonts w:cs="Simplified Arabic" w:hint="cs"/>
          <w:sz w:val="28"/>
          <w:szCs w:val="28"/>
          <w:rtl/>
          <w:lang w:bidi="ar-DZ"/>
        </w:rPr>
        <w:t>ـ</w:t>
      </w:r>
      <w:r w:rsidR="008C55F1">
        <w:rPr>
          <w:rFonts w:cs="Simplified Arabic" w:hint="cs"/>
          <w:sz w:val="28"/>
          <w:szCs w:val="28"/>
          <w:rtl/>
          <w:lang w:bidi="ar-DZ"/>
        </w:rPr>
        <w:t>ع في مجال البحوث و الم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="008C55F1">
        <w:rPr>
          <w:rFonts w:cs="Simplified Arabic" w:hint="cs"/>
          <w:sz w:val="28"/>
          <w:szCs w:val="28"/>
          <w:rtl/>
          <w:lang w:bidi="ar-DZ"/>
        </w:rPr>
        <w:t>ؤلفات الع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="008C55F1">
        <w:rPr>
          <w:rFonts w:cs="Simplified Arabic" w:hint="cs"/>
          <w:sz w:val="28"/>
          <w:szCs w:val="28"/>
          <w:rtl/>
          <w:lang w:bidi="ar-DZ"/>
        </w:rPr>
        <w:t>ربية الخاصة بالذكاء الانفع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="008C55F1">
        <w:rPr>
          <w:rFonts w:cs="Simplified Arabic" w:hint="cs"/>
          <w:sz w:val="28"/>
          <w:szCs w:val="28"/>
          <w:rtl/>
          <w:lang w:bidi="ar-DZ"/>
        </w:rPr>
        <w:t>الي و تق</w:t>
      </w:r>
      <w:r w:rsidR="00247414">
        <w:rPr>
          <w:rFonts w:cs="Simplified Arabic" w:hint="cs"/>
          <w:sz w:val="28"/>
          <w:szCs w:val="28"/>
          <w:rtl/>
          <w:lang w:bidi="ar-DZ"/>
        </w:rPr>
        <w:t>ـ</w:t>
      </w:r>
      <w:r w:rsidR="008C55F1">
        <w:rPr>
          <w:rFonts w:cs="Simplified Arabic" w:hint="cs"/>
          <w:sz w:val="28"/>
          <w:szCs w:val="28"/>
          <w:rtl/>
          <w:lang w:bidi="ar-DZ"/>
        </w:rPr>
        <w:t>دير الذات و تن</w:t>
      </w:r>
      <w:r w:rsidR="00247414">
        <w:rPr>
          <w:rFonts w:cs="Simplified Arabic" w:hint="cs"/>
          <w:sz w:val="28"/>
          <w:szCs w:val="28"/>
          <w:rtl/>
          <w:lang w:bidi="ar-DZ"/>
        </w:rPr>
        <w:t>ـ</w:t>
      </w:r>
      <w:r w:rsidR="008C55F1">
        <w:rPr>
          <w:rFonts w:cs="Simplified Arabic" w:hint="cs"/>
          <w:sz w:val="28"/>
          <w:szCs w:val="28"/>
          <w:rtl/>
          <w:lang w:bidi="ar-DZ"/>
        </w:rPr>
        <w:t>اولهما بالدراسة مع متغ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="008C55F1">
        <w:rPr>
          <w:rFonts w:cs="Simplified Arabic" w:hint="cs"/>
          <w:sz w:val="28"/>
          <w:szCs w:val="28"/>
          <w:rtl/>
          <w:lang w:bidi="ar-DZ"/>
        </w:rPr>
        <w:t xml:space="preserve">يرات أخرى </w:t>
      </w:r>
      <w:r w:rsidR="008C55F1" w:rsidRPr="002E41CB">
        <w:rPr>
          <w:rFonts w:cs="Simplified Arabic" w:hint="cs"/>
          <w:sz w:val="28"/>
          <w:szCs w:val="28"/>
          <w:rtl/>
          <w:lang w:bidi="ar-DZ"/>
        </w:rPr>
        <w:t>مثل سمات الشخصية.</w:t>
      </w:r>
    </w:p>
    <w:p w:rsidR="00E67C8A" w:rsidRDefault="00E67C8A" w:rsidP="00CC4517">
      <w:pPr>
        <w:spacing w:line="360" w:lineRule="auto"/>
        <w:rPr>
          <w:rFonts w:asciiTheme="majorBidi" w:hAnsiTheme="majorBidi" w:cstheme="majorBidi"/>
          <w:sz w:val="24"/>
          <w:szCs w:val="24"/>
          <w:lang w:bidi="ar-DZ"/>
        </w:rPr>
      </w:pPr>
      <w:r w:rsidRPr="00E67C8A">
        <w:rPr>
          <w:rStyle w:val="longtext1"/>
          <w:rFonts w:asciiTheme="majorBidi" w:hAnsiTheme="majorBidi" w:cstheme="majorBidi"/>
          <w:b/>
          <w:bCs/>
          <w:sz w:val="28"/>
          <w:szCs w:val="28"/>
          <w:shd w:val="clear" w:color="auto" w:fill="FFFFFF"/>
        </w:rPr>
        <w:lastRenderedPageBreak/>
        <w:t xml:space="preserve">Résumé de l'étude </w:t>
      </w:r>
      <w:r w:rsidR="00D75733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</w:rPr>
        <w:t>:</w:t>
      </w:r>
      <w:r w:rsidRPr="00E67C8A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</w:rPr>
        <w:br/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Cette étude vise à identifier la relation entre l'intelligence émotionnelle et l'estime de soi </w:t>
      </w:r>
      <w:r w:rsidR="00956310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chez les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élèves en deuxième année de l'enseignement secondaire et la connaissance des différences </w:t>
      </w:r>
      <w:r w:rsidR="0093195F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dans l'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intelligence émotionnelle et l'estime de soi selon le genre (masculin / féminin) et selon la spécialité</w:t>
      </w:r>
      <w:r w:rsidR="0093195F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d'étude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(scientifique /littéraire), en plus , </w:t>
      </w:r>
      <w:r w:rsidRPr="00E67C8A">
        <w:rPr>
          <w:rFonts w:asciiTheme="majorBidi" w:hAnsiTheme="majorBidi" w:cstheme="majorBidi"/>
          <w:sz w:val="24"/>
          <w:szCs w:val="24"/>
        </w:rPr>
        <w:t>identifier les différences entre les personnes d'intelligence émotionnelle élevée et  ceux d'intelligence émotionnelle basse dans l</w:t>
      </w:r>
      <w:r w:rsidR="005417E1">
        <w:rPr>
          <w:rFonts w:asciiTheme="majorBidi" w:hAnsiTheme="majorBidi" w:cstheme="majorBidi"/>
          <w:sz w:val="24"/>
          <w:szCs w:val="24"/>
        </w:rPr>
        <w:t>a</w:t>
      </w:r>
      <w:r w:rsidRPr="00E67C8A">
        <w:rPr>
          <w:rFonts w:asciiTheme="majorBidi" w:hAnsiTheme="majorBidi" w:cstheme="majorBidi"/>
          <w:sz w:val="24"/>
          <w:szCs w:val="24"/>
        </w:rPr>
        <w:t xml:space="preserve"> variable d'estime de soi</w:t>
      </w:r>
      <w:r>
        <w:rPr>
          <w:rFonts w:asciiTheme="majorBidi" w:hAnsiTheme="majorBidi" w:cstheme="majorBidi"/>
          <w:sz w:val="24"/>
          <w:szCs w:val="24"/>
        </w:rPr>
        <w:t>,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ainsi que la possibilité de prédire le niveau de l'estime de soi à travers les degrés d'intelligence émotionnelle. </w:t>
      </w:r>
      <w:r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L'étude est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appliquée à </w:t>
      </w:r>
      <w:r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un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échantillon aléatoire</w:t>
      </w:r>
      <w:r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comprenant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(374) élève</w:t>
      </w:r>
      <w:r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s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du niveau de la deuxième année</w:t>
      </w:r>
      <w:r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secondaire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de</w:t>
      </w:r>
      <w:r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la wilaya de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Relizane pour l'année académique 2008/2009. </w:t>
      </w:r>
      <w:r w:rsidR="0093195F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p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our la collecte d'informations,</w:t>
      </w:r>
      <w:r w:rsidRPr="00E67C8A">
        <w:rPr>
          <w:rFonts w:asciiTheme="majorBidi" w:hAnsiTheme="majorBidi" w:cstheme="majorBidi"/>
          <w:sz w:val="24"/>
          <w:szCs w:val="24"/>
        </w:rPr>
        <w:t xml:space="preserve"> une mesure de l'intelligence émotionnelle pour les adolescents et une mesure de l'estime de soi pour les adolescents(élaboration du chercheu</w:t>
      </w:r>
      <w:r w:rsidR="00956310">
        <w:rPr>
          <w:rFonts w:asciiTheme="majorBidi" w:hAnsiTheme="majorBidi" w:cstheme="majorBidi"/>
          <w:sz w:val="24"/>
          <w:szCs w:val="24"/>
        </w:rPr>
        <w:t>se</w:t>
      </w:r>
      <w:r w:rsidRPr="00E67C8A">
        <w:rPr>
          <w:rFonts w:asciiTheme="majorBidi" w:hAnsiTheme="majorBidi" w:cstheme="majorBidi"/>
          <w:sz w:val="24"/>
          <w:szCs w:val="24"/>
        </w:rPr>
        <w:t>)so</w:t>
      </w:r>
      <w:r w:rsidR="005417E1">
        <w:rPr>
          <w:rFonts w:asciiTheme="majorBidi" w:hAnsiTheme="majorBidi" w:cstheme="majorBidi"/>
          <w:sz w:val="24"/>
          <w:szCs w:val="24"/>
        </w:rPr>
        <w:t>n</w:t>
      </w:r>
      <w:r w:rsidRPr="00E67C8A">
        <w:rPr>
          <w:rFonts w:asciiTheme="majorBidi" w:hAnsiTheme="majorBidi" w:cstheme="majorBidi"/>
          <w:sz w:val="24"/>
          <w:szCs w:val="24"/>
        </w:rPr>
        <w:t>t utilisés</w:t>
      </w:r>
      <w:r w:rsidR="005417E1">
        <w:rPr>
          <w:rFonts w:asciiTheme="majorBidi" w:hAnsiTheme="majorBidi" w:cstheme="majorBidi"/>
          <w:sz w:val="24"/>
          <w:szCs w:val="24"/>
        </w:rPr>
        <w:t>.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Pour répondre aux questions de l'étude et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pour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la vérification </w:t>
      </w:r>
      <w:r w:rsidR="0093195F"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d'hypothèses, on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a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utilisé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le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coefficient de corrélation de Pearson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, le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"T"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test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et l'analyse de régression simple.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Les statistiques ont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montré une corrélation positive statistiquement significative entre l'intelligence émotionnelle et </w:t>
      </w:r>
      <w:r w:rsidR="0093195F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l'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estime de soi,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on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a également constaté des différences importantes dans les dimensions de la conscience de soi </w:t>
      </w:r>
      <w:r w:rsidR="00DB0DE2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,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l'empathie </w:t>
      </w:r>
      <w:r w:rsidR="00DB0DE2"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et </w:t>
      </w:r>
      <w:r w:rsidR="00DB0DE2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le degré globale </w:t>
      </w:r>
      <w:r w:rsidR="00DB0DE2"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de l'intelligence émotionnelle </w:t>
      </w:r>
      <w:r w:rsidR="005417E1" w:rsidRPr="005417E1">
        <w:rPr>
          <w:rFonts w:asciiTheme="majorBidi" w:hAnsiTheme="majorBidi" w:cstheme="majorBidi"/>
          <w:sz w:val="24"/>
          <w:szCs w:val="24"/>
        </w:rPr>
        <w:t>au profit des fille</w:t>
      </w:r>
      <w:r w:rsidR="005417E1" w:rsidRP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s</w:t>
      </w:r>
      <w:r w:rsidR="00DB0DE2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.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P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et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on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a également constaté des différences importantes dans les dimensions de la conscience de soi</w:t>
      </w:r>
      <w:r w:rsidR="00DB0DE2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et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l'empathie au profit des </w:t>
      </w:r>
      <w:r w:rsidR="0093195F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élèves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de spéciali</w:t>
      </w:r>
      <w:r w:rsidR="00DB0DE2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tés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littéraire</w:t>
      </w:r>
      <w:r w:rsidR="00DB0DE2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s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, ainsi que l'existence de différences entre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ceux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d</w:t>
      </w:r>
      <w:r w:rsidR="005417E1"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'intelligence émotionnelle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élevée</w:t>
      </w:r>
      <w:r w:rsidR="005417E1"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et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ceux</w:t>
      </w:r>
      <w:r w:rsidR="005417E1"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d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'intelligence émotionnelle faible dans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l</w:t>
      </w:r>
      <w:r w:rsidR="0093195F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a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variable </w:t>
      </w:r>
      <w:r w:rsidR="005417E1" w:rsidRP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"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estime de soi</w:t>
      </w:r>
      <w:r w:rsidR="005417E1" w:rsidRP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"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5417E1"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au profit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de ceux d'intelligence </w:t>
      </w:r>
      <w:r w:rsidR="0093195F" w:rsidRPr="0093195F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émotionnelle élevée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.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comme le montrent les résultats de l'analyse de </w:t>
      </w:r>
      <w:r w:rsidR="00956310"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régression, on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peut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prédire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le degré de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l'estime de soi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via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les degrés de l'intelligence </w:t>
      </w:r>
      <w:r w:rsidR="00956310"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émotionnelle</w:t>
      </w:r>
      <w:r w:rsidR="00956310" w:rsidRP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, celui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-ci contribue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par 44,10%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à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prédire l'estime de soi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.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on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93195F"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conclusion de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cette étude,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on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suggère un certain nombre de recommandations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dont les plus importants sont  la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construction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des pro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grammes pour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le développement de l'intelligence émotionnelle à tous les niveaux d'éducation </w:t>
      </w:r>
      <w:r w:rsidR="00CC4517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ainsi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CC4517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qu’on recommande d’élaborer des</w:t>
      </w:r>
      <w:r w:rsidR="005417E1" w:rsidRPr="005417E1">
        <w:rPr>
          <w:rFonts w:asciiTheme="majorBidi" w:hAnsiTheme="majorBidi" w:cstheme="majorBidi"/>
          <w:sz w:val="24"/>
          <w:szCs w:val="24"/>
        </w:rPr>
        <w:t xml:space="preserve"> études comprenant d’autres variables en sa relation avec l'intelligence émotionnelle comme les traits de personnalité.</w:t>
      </w:r>
    </w:p>
    <w:p w:rsidR="003A0FE8" w:rsidRDefault="003A0FE8" w:rsidP="00956310">
      <w:pPr>
        <w:spacing w:line="360" w:lineRule="auto"/>
        <w:rPr>
          <w:rFonts w:asciiTheme="majorBidi" w:hAnsiTheme="majorBidi" w:cstheme="majorBidi"/>
          <w:sz w:val="24"/>
          <w:szCs w:val="24"/>
          <w:lang w:bidi="ar-DZ"/>
        </w:rPr>
      </w:pPr>
    </w:p>
    <w:p w:rsidR="003A0FE8" w:rsidRDefault="003A0FE8" w:rsidP="00956310">
      <w:pPr>
        <w:spacing w:line="360" w:lineRule="auto"/>
        <w:rPr>
          <w:rFonts w:asciiTheme="majorBidi" w:hAnsiTheme="majorBidi" w:cstheme="majorBidi"/>
          <w:sz w:val="24"/>
          <w:szCs w:val="24"/>
          <w:lang w:bidi="ar-DZ"/>
        </w:rPr>
      </w:pPr>
    </w:p>
    <w:p w:rsidR="003A0FE8" w:rsidRPr="00CC4517" w:rsidRDefault="003A0FE8" w:rsidP="003A0FE8">
      <w:pPr>
        <w:jc w:val="center"/>
        <w:rPr>
          <w:rFonts w:ascii="Tw Cen MT Condensed Extra Bold" w:hAnsi="Tw Cen MT Condensed Extra Bold" w:cs="Diwani Bent"/>
          <w:b/>
          <w:bCs/>
          <w:sz w:val="72"/>
          <w:szCs w:val="72"/>
          <w:u w:val="single"/>
          <w:rtl/>
          <w:lang w:bidi="ar-DZ"/>
        </w:rPr>
      </w:pPr>
      <w:r w:rsidRPr="00CC4517">
        <w:rPr>
          <w:rFonts w:ascii="Tw Cen MT Condensed Extra Bold" w:hAnsi="Tw Cen MT Condensed Extra Bold" w:cs="Diwani Bent"/>
          <w:b/>
          <w:bCs/>
          <w:sz w:val="72"/>
          <w:szCs w:val="72"/>
          <w:u w:val="single"/>
          <w:rtl/>
          <w:lang w:bidi="ar-DZ"/>
        </w:rPr>
        <w:lastRenderedPageBreak/>
        <w:t>شكر و تقدير</w:t>
      </w:r>
    </w:p>
    <w:p w:rsidR="003A0FE8" w:rsidRDefault="003A0FE8" w:rsidP="003A0FE8">
      <w:pPr>
        <w:rPr>
          <w:rtl/>
          <w:lang w:bidi="ar-DZ"/>
        </w:rPr>
      </w:pPr>
    </w:p>
    <w:p w:rsidR="003A0FE8" w:rsidRPr="00F54BDE" w:rsidRDefault="003A0FE8" w:rsidP="00CC4517">
      <w:pPr>
        <w:jc w:val="right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  قال الله تعالى : ﴿ </w:t>
      </w:r>
      <w:r w:rsidRPr="00CC4517">
        <w:rPr>
          <w:rFonts w:ascii="Tahoma" w:hAnsi="Tahoma" w:cs="Tahoma"/>
          <w:sz w:val="44"/>
          <w:szCs w:val="44"/>
          <w:rtl/>
          <w:lang w:bidi="ar-DZ"/>
        </w:rPr>
        <w:t xml:space="preserve">قالوا سبحانك لا علم لنا إلا ما علمتنا </w:t>
      </w:r>
      <w:r w:rsidR="00CC4517">
        <w:rPr>
          <w:rFonts w:ascii="Tahoma" w:hAnsi="Tahoma" w:cs="Tahoma" w:hint="cs"/>
          <w:sz w:val="44"/>
          <w:szCs w:val="44"/>
          <w:rtl/>
          <w:lang w:bidi="ar-DZ"/>
        </w:rPr>
        <w:t>إ</w:t>
      </w:r>
      <w:r w:rsidRPr="00CC4517">
        <w:rPr>
          <w:rFonts w:ascii="Tahoma" w:hAnsi="Tahoma" w:cs="Tahoma"/>
          <w:sz w:val="44"/>
          <w:szCs w:val="44"/>
          <w:rtl/>
          <w:lang w:bidi="ar-DZ"/>
        </w:rPr>
        <w:t>نك أنت العليم الحكيم</w:t>
      </w:r>
      <w:r w:rsidRPr="00CC4517">
        <w:rPr>
          <w:rFonts w:ascii="Tahoma" w:hAnsi="Tahoma" w:cs="Tahoma"/>
          <w:sz w:val="28"/>
          <w:szCs w:val="28"/>
          <w:rtl/>
          <w:lang w:bidi="ar-DZ"/>
        </w:rPr>
        <w:t xml:space="preserve"> </w:t>
      </w:r>
      <w:r w:rsidRPr="00F54BDE">
        <w:rPr>
          <w:rFonts w:cs="Simplified Arabic" w:hint="cs"/>
          <w:sz w:val="28"/>
          <w:szCs w:val="28"/>
          <w:rtl/>
          <w:lang w:bidi="ar-DZ"/>
        </w:rPr>
        <w:t>﴾</w:t>
      </w:r>
      <w:r w:rsidR="00CC4517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F54BDE">
        <w:rPr>
          <w:rFonts w:cs="Simplified Arabic" w:hint="cs"/>
          <w:sz w:val="28"/>
          <w:szCs w:val="28"/>
          <w:rtl/>
          <w:lang w:bidi="ar-DZ"/>
        </w:rPr>
        <w:t>( البقرة: 32)</w:t>
      </w:r>
    </w:p>
    <w:p w:rsidR="003A0FE8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الحمد لله رب العالمين ، </w:t>
      </w:r>
      <w:r>
        <w:rPr>
          <w:rFonts w:cs="Simplified Arabic" w:hint="cs"/>
          <w:sz w:val="28"/>
          <w:szCs w:val="28"/>
          <w:rtl/>
          <w:lang w:bidi="ar-DZ"/>
        </w:rPr>
        <w:t>ربنا لك الحمد كما ينبغي لجلال و</w:t>
      </w:r>
      <w:r w:rsidRPr="00F54BDE">
        <w:rPr>
          <w:rFonts w:cs="Simplified Arabic" w:hint="cs"/>
          <w:sz w:val="28"/>
          <w:szCs w:val="28"/>
          <w:rtl/>
          <w:lang w:bidi="ar-DZ"/>
        </w:rPr>
        <w:t>جهك و عظيم سلطانك ، و الصلاة</w:t>
      </w:r>
    </w:p>
    <w:p w:rsidR="003A0FE8" w:rsidRPr="00F54BDE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 w:rsidRPr="00F54BDE">
        <w:rPr>
          <w:rFonts w:cs="Simplified Arabic" w:hint="cs"/>
          <w:sz w:val="28"/>
          <w:szCs w:val="28"/>
          <w:rtl/>
          <w:lang w:bidi="ar-DZ"/>
        </w:rPr>
        <w:t xml:space="preserve"> و السلام على أشرف المرسلين سيدنا محمد و على آله و صحبه أجمعين  و بعد.</w:t>
      </w:r>
    </w:p>
    <w:p w:rsidR="003A0FE8" w:rsidRPr="00F54BDE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 يشرفني أن أتقدم بجزيل الشكر لجامعة مستغانم ، ثم لكلية العلوم الاجتماعية و بالأخص إدارة علم النفس و علوم التربية</w: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و الشكر موصول إلى جميع  أعضاء هيئة </w:t>
      </w:r>
      <w:r>
        <w:rPr>
          <w:rFonts w:cs="Simplified Arabic" w:hint="cs"/>
          <w:sz w:val="28"/>
          <w:szCs w:val="28"/>
          <w:rtl/>
          <w:lang w:bidi="ar-DZ"/>
        </w:rPr>
        <w:t>التدريس.</w:t>
      </w:r>
    </w:p>
    <w:p w:rsidR="003A0FE8" w:rsidRPr="00F54BDE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</w:t>
      </w:r>
      <w:r w:rsidRPr="00F54BDE">
        <w:rPr>
          <w:rFonts w:cs="Simplified Arabic" w:hint="cs"/>
          <w:sz w:val="28"/>
          <w:szCs w:val="28"/>
          <w:rtl/>
          <w:lang w:bidi="ar-DZ"/>
        </w:rPr>
        <w:t>كما أتقد</w:t>
      </w:r>
      <w:r>
        <w:rPr>
          <w:rFonts w:cs="Simplified Arabic" w:hint="cs"/>
          <w:sz w:val="28"/>
          <w:szCs w:val="28"/>
          <w:rtl/>
          <w:lang w:bidi="ar-DZ"/>
        </w:rPr>
        <w:t>م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 بالشكر و العرفان إلى المشرف على هذه الدراسة ، الأستاذ الدكتور/ قماري محمد الذي أحاطني باهتمامه و تشجيعه و ملاحظاته السديدة ، فأسأل الل</w:t>
      </w:r>
      <w:r>
        <w:rPr>
          <w:rFonts w:cs="Simplified Arabic" w:hint="cs"/>
          <w:sz w:val="28"/>
          <w:szCs w:val="28"/>
          <w:rtl/>
          <w:lang w:bidi="ar-DZ"/>
        </w:rPr>
        <w:t>ه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 تعالى أن يمد في عمره و يجعله سندا للباحثين.</w:t>
      </w:r>
    </w:p>
    <w:p w:rsidR="003A0FE8" w:rsidRPr="00F54BDE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F54BDE">
        <w:rPr>
          <w:rFonts w:cs="Simplified Arabic" w:hint="cs"/>
          <w:sz w:val="28"/>
          <w:szCs w:val="28"/>
          <w:rtl/>
          <w:lang w:bidi="ar-DZ"/>
        </w:rPr>
        <w:t>و أتقدم بخالص الشكر و التقدير و العرفان بالجميل</w:t>
      </w:r>
      <w:r>
        <w:rPr>
          <w:rFonts w:cs="Simplified Arabic" w:hint="cs"/>
          <w:sz w:val="28"/>
          <w:szCs w:val="28"/>
          <w:rtl/>
          <w:lang w:bidi="ar-DZ"/>
        </w:rPr>
        <w:t xml:space="preserve"> للأستاذ</w:t>
      </w:r>
      <w:r w:rsidRPr="00F54BDE">
        <w:rPr>
          <w:rFonts w:cs="Simplified Arabic" w:hint="cs"/>
          <w:sz w:val="28"/>
          <w:szCs w:val="28"/>
          <w:rtl/>
          <w:lang w:bidi="ar-DZ"/>
        </w:rPr>
        <w:t>: " بشير</w:t>
      </w:r>
      <w:r w:rsidRPr="002F6734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معمرية " </w:t>
      </w:r>
      <w:r>
        <w:rPr>
          <w:rFonts w:cs="Simplified Arabic" w:hint="cs"/>
          <w:sz w:val="28"/>
          <w:szCs w:val="28"/>
          <w:rtl/>
          <w:lang w:bidi="ar-DZ"/>
        </w:rPr>
        <w:t>ب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جامعة باتنة الذي كان له عظيم الأثر في </w:t>
      </w:r>
      <w:r>
        <w:rPr>
          <w:rFonts w:cs="Simplified Arabic" w:hint="cs"/>
          <w:sz w:val="28"/>
          <w:szCs w:val="28"/>
          <w:rtl/>
          <w:lang w:bidi="ar-DZ"/>
        </w:rPr>
        <w:t xml:space="preserve">مساعدة الباحثة 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 بدءا بالإرشادات الأولية مرورا بالدراسة النظرية وصولا إلى المنهجية المعتمدة ، فأثابه الله خيرا و نفع به طلبة العلم .</w:t>
      </w:r>
    </w:p>
    <w:p w:rsidR="003A0FE8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 w:rsidRPr="00F54BDE">
        <w:rPr>
          <w:rFonts w:cs="Simplified Arabic" w:hint="cs"/>
          <w:sz w:val="28"/>
          <w:szCs w:val="28"/>
          <w:rtl/>
          <w:lang w:bidi="ar-DZ"/>
        </w:rPr>
        <w:t>كما أتقدم بالشكر إلى الأساتذة محكمي أدوات البحث سواء على مستوى جامعة مستغانم أو على مستوى جامعة الجزائر/ بوزريعة الذين كان لملاحظاتهم  دفعا قويا في سير هذه الدراسة و أخص بالذكر الأستاذ " تعوينات علي" و  الأستاذ" زردومي امحمد" .</w:t>
      </w:r>
    </w:p>
    <w:p w:rsidR="003A0FE8" w:rsidRDefault="003A0FE8" w:rsidP="003A0FE8">
      <w:pPr>
        <w:bidi/>
        <w:spacing w:line="360" w:lineRule="auto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>كما أشكر أعضاء لجنة المناقشة الذين تفضلوا بقبول مناقشة هذه الدراسة ، و نتوقع الاستفادة الكبيرة من ملاحظاتهم و آرائهم العلمية.</w:t>
      </w:r>
    </w:p>
    <w:p w:rsidR="00CC4517" w:rsidRPr="00F54BDE" w:rsidRDefault="00CC4517" w:rsidP="00CC4517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وأشكر أفراد عينة الدراسة من التلاميذ الذين أبدوا استعدادا و صبرا على الاستجابة.</w:t>
      </w:r>
    </w:p>
    <w:p w:rsidR="003A0FE8" w:rsidRPr="00F54BDE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و لا أنسى أن أشكر </w: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مستشاري التوجيه و الإرشاد المدرسي على مستوى ثانويات مقاطعات ولاية غليزان الذين كانوا سندا لي في هذه الدراسة خصوصا مديرة المركز و المشرفة الأولى على التوجيه </w:t>
      </w:r>
      <w:r>
        <w:rPr>
          <w:rFonts w:cs="Simplified Arabic" w:hint="cs"/>
          <w:sz w:val="28"/>
          <w:szCs w:val="28"/>
          <w:rtl/>
          <w:lang w:bidi="ar-DZ"/>
        </w:rPr>
        <w:t xml:space="preserve"> و </w:t>
      </w:r>
      <w:r w:rsidRPr="00F54BDE">
        <w:rPr>
          <w:rFonts w:cs="Simplified Arabic" w:hint="cs"/>
          <w:sz w:val="28"/>
          <w:szCs w:val="28"/>
          <w:rtl/>
          <w:lang w:bidi="ar-DZ"/>
        </w:rPr>
        <w:t>الإرشاد المدرسي في الولاية .</w:t>
      </w:r>
    </w:p>
    <w:p w:rsidR="003A0FE8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</w:t>
      </w:r>
      <w:r w:rsidRPr="00F54BDE">
        <w:rPr>
          <w:rFonts w:cs="Simplified Arabic" w:hint="cs"/>
          <w:sz w:val="28"/>
          <w:szCs w:val="28"/>
          <w:rtl/>
          <w:lang w:bidi="ar-DZ"/>
        </w:rPr>
        <w:t>و في الخ</w:t>
      </w:r>
      <w:r>
        <w:rPr>
          <w:rFonts w:cs="Simplified Arabic" w:hint="cs"/>
          <w:sz w:val="28"/>
          <w:szCs w:val="28"/>
          <w:rtl/>
          <w:lang w:bidi="ar-DZ"/>
        </w:rPr>
        <w:t>ــ</w:t>
      </w:r>
      <w:r w:rsidRPr="00F54BDE">
        <w:rPr>
          <w:rFonts w:cs="Simplified Arabic" w:hint="cs"/>
          <w:sz w:val="28"/>
          <w:szCs w:val="28"/>
          <w:rtl/>
          <w:lang w:bidi="ar-DZ"/>
        </w:rPr>
        <w:t>تام أتقد</w:t>
      </w:r>
      <w:r>
        <w:rPr>
          <w:rFonts w:cs="Simplified Arabic" w:hint="cs"/>
          <w:sz w:val="28"/>
          <w:szCs w:val="28"/>
          <w:rtl/>
          <w:lang w:bidi="ar-DZ"/>
        </w:rPr>
        <w:t xml:space="preserve">م 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 بخ</w:t>
      </w:r>
      <w:r>
        <w:rPr>
          <w:rFonts w:cs="Simplified Arabic" w:hint="cs"/>
          <w:sz w:val="28"/>
          <w:szCs w:val="28"/>
          <w:rtl/>
          <w:lang w:bidi="ar-DZ"/>
        </w:rPr>
        <w:t>ــ</w:t>
      </w:r>
      <w:r w:rsidRPr="00F54BDE">
        <w:rPr>
          <w:rFonts w:cs="Simplified Arabic" w:hint="cs"/>
          <w:sz w:val="28"/>
          <w:szCs w:val="28"/>
          <w:rtl/>
          <w:lang w:bidi="ar-DZ"/>
        </w:rPr>
        <w:t>الص الشكر و التق</w:t>
      </w:r>
      <w:r>
        <w:rPr>
          <w:rFonts w:cs="Simplified Arabic" w:hint="cs"/>
          <w:sz w:val="28"/>
          <w:szCs w:val="28"/>
          <w:rtl/>
          <w:lang w:bidi="ar-DZ"/>
        </w:rPr>
        <w:t>ـ</w:t>
      </w:r>
      <w:r w:rsidRPr="00F54BDE">
        <w:rPr>
          <w:rFonts w:cs="Simplified Arabic" w:hint="cs"/>
          <w:sz w:val="28"/>
          <w:szCs w:val="28"/>
          <w:rtl/>
          <w:lang w:bidi="ar-DZ"/>
        </w:rPr>
        <w:t>دير لأفراد ع</w:t>
      </w:r>
      <w:r>
        <w:rPr>
          <w:rFonts w:cs="Simplified Arabic" w:hint="cs"/>
          <w:sz w:val="28"/>
          <w:szCs w:val="28"/>
          <w:rtl/>
          <w:lang w:bidi="ar-DZ"/>
        </w:rPr>
        <w:t>ـ</w:t>
      </w:r>
      <w:r w:rsidRPr="00F54BDE">
        <w:rPr>
          <w:rFonts w:cs="Simplified Arabic" w:hint="cs"/>
          <w:sz w:val="28"/>
          <w:szCs w:val="28"/>
          <w:rtl/>
          <w:lang w:bidi="ar-DZ"/>
        </w:rPr>
        <w:t>ائلتي على دعمهم اللام</w:t>
      </w:r>
      <w:r>
        <w:rPr>
          <w:rFonts w:cs="Simplified Arabic" w:hint="cs"/>
          <w:sz w:val="28"/>
          <w:szCs w:val="28"/>
          <w:rtl/>
          <w:lang w:bidi="ar-DZ"/>
        </w:rPr>
        <w:t>ـ</w:t>
      </w:r>
      <w:r w:rsidRPr="00F54BDE">
        <w:rPr>
          <w:rFonts w:cs="Simplified Arabic" w:hint="cs"/>
          <w:sz w:val="28"/>
          <w:szCs w:val="28"/>
          <w:rtl/>
          <w:lang w:bidi="ar-DZ"/>
        </w:rPr>
        <w:t>حدود</w:t>
      </w:r>
      <w:r>
        <w:rPr>
          <w:rFonts w:cs="Simplified Arabic" w:hint="cs"/>
          <w:sz w:val="28"/>
          <w:szCs w:val="28"/>
          <w:rtl/>
          <w:lang w:bidi="ar-DZ"/>
        </w:rPr>
        <w:t>.</w:t>
      </w:r>
    </w:p>
    <w:p w:rsidR="003A0FE8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D060F2">
        <w:rPr>
          <w:rFonts w:cs="Simplified Arabic" w:hint="cs"/>
          <w:sz w:val="28"/>
          <w:szCs w:val="28"/>
          <w:rtl/>
          <w:lang w:bidi="ar-DZ"/>
        </w:rPr>
        <w:t xml:space="preserve">         </w:t>
      </w:r>
      <w:r>
        <w:rPr>
          <w:rFonts w:cs="Simplified Arabic" w:hint="cs"/>
          <w:sz w:val="28"/>
          <w:szCs w:val="28"/>
          <w:rtl/>
          <w:lang w:bidi="ar-DZ"/>
        </w:rPr>
        <w:t xml:space="preserve">  ا</w:t>
      </w:r>
      <w:r w:rsidRPr="00F54BDE">
        <w:rPr>
          <w:rFonts w:cs="Simplified Arabic" w:hint="cs"/>
          <w:sz w:val="28"/>
          <w:szCs w:val="28"/>
          <w:rtl/>
          <w:lang w:bidi="ar-DZ"/>
        </w:rPr>
        <w:t>سأل الله أن يجعل عملي هذا خالصا لوجهه الكريم</w:t>
      </w:r>
      <w:r>
        <w:rPr>
          <w:rFonts w:cs="Simplified Arabic" w:hint="cs"/>
          <w:sz w:val="28"/>
          <w:szCs w:val="28"/>
          <w:rtl/>
          <w:lang w:bidi="ar-DZ"/>
        </w:rPr>
        <w:t xml:space="preserve">  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و </w:t>
      </w:r>
      <w:r>
        <w:rPr>
          <w:rFonts w:cs="Simplified Arabic" w:hint="cs"/>
          <w:sz w:val="28"/>
          <w:szCs w:val="28"/>
          <w:rtl/>
          <w:lang w:bidi="ar-DZ"/>
        </w:rPr>
        <w:t>أسأله التوفيق و السداد</w:t>
      </w:r>
    </w:p>
    <w:p w:rsidR="003A0FE8" w:rsidRPr="00F54BDE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                           و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 الحمد لله رب العالمين</w:t>
      </w:r>
      <w:r>
        <w:rPr>
          <w:rFonts w:cs="Simplified Arabic" w:hint="cs"/>
          <w:sz w:val="28"/>
          <w:szCs w:val="28"/>
          <w:rtl/>
          <w:lang w:bidi="ar-DZ"/>
        </w:rPr>
        <w:t>.</w:t>
      </w:r>
    </w:p>
    <w:p w:rsidR="003A0FE8" w:rsidRPr="00F54BDE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</w:p>
    <w:p w:rsidR="003A0FE8" w:rsidRPr="00247414" w:rsidRDefault="003A0FE8" w:rsidP="003A0FE8">
      <w:pPr>
        <w:bidi/>
        <w:spacing w:line="360" w:lineRule="auto"/>
        <w:rPr>
          <w:rFonts w:cs="Simplified Arabic"/>
          <w:b/>
          <w:bCs/>
          <w:sz w:val="28"/>
          <w:szCs w:val="28"/>
          <w:rtl/>
          <w:lang w:bidi="ar-DZ"/>
        </w:rPr>
      </w:pPr>
      <w:r w:rsidRPr="00247414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                                             </w:t>
      </w:r>
      <w:r w:rsidR="00247414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                          </w:t>
      </w:r>
      <w:r w:rsidR="00247414" w:rsidRPr="00247414">
        <w:rPr>
          <w:rFonts w:cs="Simplified Arabic" w:hint="cs"/>
          <w:b/>
          <w:bCs/>
          <w:sz w:val="28"/>
          <w:szCs w:val="28"/>
          <w:rtl/>
          <w:lang w:bidi="ar-DZ"/>
        </w:rPr>
        <w:t xml:space="preserve">الطالبة/ </w:t>
      </w:r>
      <w:r w:rsidRPr="00247414">
        <w:rPr>
          <w:rFonts w:cs="Simplified Arabic" w:hint="cs"/>
          <w:b/>
          <w:bCs/>
          <w:sz w:val="28"/>
          <w:szCs w:val="28"/>
          <w:rtl/>
          <w:lang w:bidi="ar-DZ"/>
        </w:rPr>
        <w:t xml:space="preserve">الباحثة   </w:t>
      </w:r>
    </w:p>
    <w:p w:rsidR="003A0FE8" w:rsidRPr="004A659C" w:rsidRDefault="003A0FE8" w:rsidP="003A0FE8">
      <w:pPr>
        <w:bidi/>
        <w:spacing w:line="360" w:lineRule="auto"/>
        <w:rPr>
          <w:rFonts w:cs="Simplified Arabic"/>
          <w:b/>
          <w:bCs/>
          <w:sz w:val="28"/>
          <w:szCs w:val="28"/>
          <w:rtl/>
          <w:lang w:bidi="ar-DZ"/>
        </w:rPr>
      </w:pPr>
      <w:r w:rsidRPr="004A659C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                                      </w:t>
      </w:r>
      <w:r w:rsidR="00247414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                              </w:t>
      </w:r>
      <w:r w:rsidRPr="004A659C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بن خليف</w:t>
      </w:r>
      <w:r w:rsidR="00247414">
        <w:rPr>
          <w:rFonts w:cs="Simplified Arabic" w:hint="cs"/>
          <w:b/>
          <w:bCs/>
          <w:sz w:val="28"/>
          <w:szCs w:val="28"/>
          <w:rtl/>
          <w:lang w:bidi="ar-DZ"/>
        </w:rPr>
        <w:t>ـ</w:t>
      </w:r>
      <w:r w:rsidRPr="004A659C">
        <w:rPr>
          <w:rFonts w:cs="Simplified Arabic" w:hint="cs"/>
          <w:b/>
          <w:bCs/>
          <w:sz w:val="28"/>
          <w:szCs w:val="28"/>
          <w:rtl/>
          <w:lang w:bidi="ar-DZ"/>
        </w:rPr>
        <w:t>ة فاطيم</w:t>
      </w:r>
      <w:r w:rsidR="00247414">
        <w:rPr>
          <w:rFonts w:cs="Simplified Arabic" w:hint="cs"/>
          <w:b/>
          <w:bCs/>
          <w:sz w:val="28"/>
          <w:szCs w:val="28"/>
          <w:rtl/>
          <w:lang w:bidi="ar-DZ"/>
        </w:rPr>
        <w:t>ـ</w:t>
      </w:r>
      <w:r w:rsidRPr="004A659C">
        <w:rPr>
          <w:rFonts w:cs="Simplified Arabic" w:hint="cs"/>
          <w:b/>
          <w:bCs/>
          <w:sz w:val="28"/>
          <w:szCs w:val="28"/>
          <w:rtl/>
          <w:lang w:bidi="ar-DZ"/>
        </w:rPr>
        <w:t>ة</w:t>
      </w:r>
    </w:p>
    <w:p w:rsidR="003A0FE8" w:rsidRPr="00F54BDE" w:rsidRDefault="003A0FE8" w:rsidP="003A0FE8">
      <w:pPr>
        <w:spacing w:line="360" w:lineRule="auto"/>
        <w:jc w:val="right"/>
        <w:rPr>
          <w:rFonts w:cs="Simplified Arabic"/>
          <w:sz w:val="28"/>
          <w:szCs w:val="28"/>
          <w:rtl/>
          <w:lang w:bidi="ar-DZ"/>
        </w:rPr>
      </w:pPr>
    </w:p>
    <w:p w:rsidR="003A0FE8" w:rsidRPr="00F54BDE" w:rsidRDefault="003A0FE8" w:rsidP="003A0FE8">
      <w:pPr>
        <w:spacing w:line="360" w:lineRule="auto"/>
        <w:rPr>
          <w:rFonts w:cs="Simplified Arabic"/>
          <w:sz w:val="28"/>
          <w:szCs w:val="28"/>
          <w:rtl/>
          <w:lang w:bidi="ar-DZ"/>
        </w:rPr>
      </w:pPr>
    </w:p>
    <w:p w:rsidR="003A0FE8" w:rsidRDefault="003A0FE8" w:rsidP="003A0FE8">
      <w:pPr>
        <w:spacing w:line="360" w:lineRule="auto"/>
        <w:rPr>
          <w:rtl/>
          <w:lang w:bidi="ar-DZ"/>
        </w:rPr>
      </w:pPr>
    </w:p>
    <w:p w:rsidR="003F48C6" w:rsidRDefault="003F48C6" w:rsidP="003F48C6">
      <w:pPr>
        <w:rPr>
          <w:rFonts w:cs="Simplified Arabic"/>
          <w:b/>
          <w:bCs/>
          <w:sz w:val="40"/>
          <w:szCs w:val="40"/>
          <w:rtl/>
          <w:lang w:bidi="ar-DZ"/>
        </w:rPr>
        <w:sectPr w:rsidR="003F48C6" w:rsidSect="00CC4517">
          <w:footerReference w:type="default" r:id="rId7"/>
          <w:pgSz w:w="11906" w:h="16838"/>
          <w:pgMar w:top="1418" w:right="1701" w:bottom="1418" w:left="1418" w:header="709" w:footer="709" w:gutter="0"/>
          <w:pgNumType w:fmt="arabicAbjad" w:start="1"/>
          <w:cols w:space="708"/>
          <w:docGrid w:linePitch="360"/>
        </w:sectPr>
      </w:pPr>
    </w:p>
    <w:p w:rsidR="003F48C6" w:rsidRPr="003F48C6" w:rsidRDefault="003A0FE8" w:rsidP="000D1A4D">
      <w:pPr>
        <w:jc w:val="center"/>
        <w:rPr>
          <w:rFonts w:cs="Simplified Arabic"/>
          <w:b/>
          <w:bCs/>
          <w:sz w:val="40"/>
          <w:szCs w:val="40"/>
          <w:lang w:bidi="ar-DZ"/>
        </w:rPr>
      </w:pPr>
      <w:r w:rsidRPr="007A658B">
        <w:rPr>
          <w:rFonts w:cs="Simplified Arabic" w:hint="cs"/>
          <w:b/>
          <w:bCs/>
          <w:sz w:val="40"/>
          <w:szCs w:val="40"/>
          <w:rtl/>
          <w:lang w:bidi="ar-DZ"/>
        </w:rPr>
        <w:lastRenderedPageBreak/>
        <w:t>قائمة المحتويات</w:t>
      </w:r>
    </w:p>
    <w:tbl>
      <w:tblPr>
        <w:bidiVisual/>
        <w:tblW w:w="0" w:type="auto"/>
        <w:tblInd w:w="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16"/>
        <w:gridCol w:w="1220"/>
      </w:tblGrid>
      <w:tr w:rsidR="003A0FE8" w:rsidRPr="007A658B" w:rsidTr="000D1A4D">
        <w:trPr>
          <w:trHeight w:hRule="exact" w:val="794"/>
        </w:trPr>
        <w:tc>
          <w:tcPr>
            <w:tcW w:w="0" w:type="auto"/>
            <w:shd w:val="clear" w:color="auto" w:fill="D9D9D9"/>
            <w:vAlign w:val="center"/>
          </w:tcPr>
          <w:p w:rsidR="003A0FE8" w:rsidRPr="007A658B" w:rsidRDefault="003A0FE8" w:rsidP="00247414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7A658B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الموضوع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3A0FE8" w:rsidRPr="007A658B" w:rsidRDefault="003A0FE8" w:rsidP="00247414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7A658B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رقم الصفحة</w:t>
            </w:r>
          </w:p>
        </w:tc>
      </w:tr>
      <w:tr w:rsidR="003A0FE8" w:rsidTr="003F48C6">
        <w:trPr>
          <w:trHeight w:hRule="exact" w:val="567"/>
        </w:trPr>
        <w:tc>
          <w:tcPr>
            <w:tcW w:w="6516" w:type="dxa"/>
          </w:tcPr>
          <w:p w:rsidR="003A0FE8" w:rsidRPr="00C32764" w:rsidRDefault="00CC4517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شكر و تقدير</w:t>
            </w:r>
          </w:p>
        </w:tc>
        <w:tc>
          <w:tcPr>
            <w:tcW w:w="1012" w:type="dxa"/>
            <w:vAlign w:val="center"/>
          </w:tcPr>
          <w:p w:rsidR="003A0FE8" w:rsidRPr="002E4023" w:rsidRDefault="003A0FE8" w:rsidP="003F48C6">
            <w:pPr>
              <w:bidi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</w:pPr>
            <w:r w:rsidRPr="002E4023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أ</w:t>
            </w:r>
            <w:r w:rsidR="00462964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-ب</w:t>
            </w:r>
          </w:p>
        </w:tc>
      </w:tr>
      <w:tr w:rsidR="003A0FE8" w:rsidTr="003F48C6">
        <w:trPr>
          <w:trHeight w:hRule="exact" w:val="567"/>
        </w:trPr>
        <w:tc>
          <w:tcPr>
            <w:tcW w:w="6516" w:type="dxa"/>
          </w:tcPr>
          <w:p w:rsidR="003A0FE8" w:rsidRPr="00C32764" w:rsidRDefault="00CC4517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ملخص الدراسة</w:t>
            </w:r>
          </w:p>
        </w:tc>
        <w:tc>
          <w:tcPr>
            <w:tcW w:w="1012" w:type="dxa"/>
            <w:vAlign w:val="center"/>
          </w:tcPr>
          <w:p w:rsidR="003A0FE8" w:rsidRPr="00482477" w:rsidRDefault="00357BA1" w:rsidP="003F48C6">
            <w:pPr>
              <w:bidi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val="en-US" w:bidi="ar-DZ"/>
              </w:rPr>
              <w:t>ج</w:t>
            </w:r>
            <w:r w:rsidR="00462964">
              <w:rPr>
                <w:rFonts w:cs="Simplified Arabic" w:hint="cs"/>
                <w:b/>
                <w:bCs/>
                <w:sz w:val="28"/>
                <w:szCs w:val="28"/>
                <w:rtl/>
                <w:lang w:val="en-US" w:bidi="ar-DZ"/>
              </w:rPr>
              <w:t>-د</w:t>
            </w:r>
          </w:p>
        </w:tc>
      </w:tr>
      <w:tr w:rsidR="003A0FE8" w:rsidTr="003F48C6">
        <w:trPr>
          <w:trHeight w:hRule="exact" w:val="567"/>
        </w:trPr>
        <w:tc>
          <w:tcPr>
            <w:tcW w:w="6516" w:type="dxa"/>
          </w:tcPr>
          <w:p w:rsidR="003A0FE8" w:rsidRPr="00CC4517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CC4517">
              <w:rPr>
                <w:rFonts w:cs="Simplified Arabic" w:hint="cs"/>
                <w:sz w:val="28"/>
                <w:szCs w:val="28"/>
                <w:rtl/>
                <w:lang w:bidi="ar-DZ"/>
              </w:rPr>
              <w:t>قائمة المحتويات</w:t>
            </w:r>
          </w:p>
        </w:tc>
        <w:tc>
          <w:tcPr>
            <w:tcW w:w="1012" w:type="dxa"/>
            <w:vAlign w:val="center"/>
          </w:tcPr>
          <w:p w:rsidR="003A0FE8" w:rsidRPr="002E4023" w:rsidRDefault="00357BA1" w:rsidP="003F48C6">
            <w:pPr>
              <w:bidi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هـ</w:t>
            </w:r>
            <w:r w:rsidR="00462964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- ح</w:t>
            </w:r>
          </w:p>
        </w:tc>
      </w:tr>
      <w:tr w:rsidR="003A0FE8" w:rsidTr="003F48C6">
        <w:trPr>
          <w:trHeight w:hRule="exact" w:val="567"/>
        </w:trPr>
        <w:tc>
          <w:tcPr>
            <w:tcW w:w="6516" w:type="dxa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قائمة الجداول</w:t>
            </w:r>
          </w:p>
        </w:tc>
        <w:tc>
          <w:tcPr>
            <w:tcW w:w="1012" w:type="dxa"/>
            <w:vAlign w:val="center"/>
          </w:tcPr>
          <w:p w:rsidR="003A0FE8" w:rsidRPr="002E4023" w:rsidRDefault="00462964" w:rsidP="003F48C6">
            <w:pPr>
              <w:bidi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ط-</w:t>
            </w:r>
            <w:r w:rsidR="003F48C6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ي</w:t>
            </w:r>
          </w:p>
        </w:tc>
      </w:tr>
      <w:tr w:rsidR="003A0FE8" w:rsidTr="003F48C6">
        <w:trPr>
          <w:trHeight w:hRule="exact" w:val="567"/>
        </w:trPr>
        <w:tc>
          <w:tcPr>
            <w:tcW w:w="6516" w:type="dxa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قائمة الأشكال</w:t>
            </w:r>
          </w:p>
        </w:tc>
        <w:tc>
          <w:tcPr>
            <w:tcW w:w="1012" w:type="dxa"/>
            <w:vAlign w:val="center"/>
          </w:tcPr>
          <w:p w:rsidR="003A0FE8" w:rsidRPr="002E4023" w:rsidRDefault="003F48C6" w:rsidP="003F48C6">
            <w:pPr>
              <w:bidi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ك</w:t>
            </w:r>
          </w:p>
        </w:tc>
      </w:tr>
      <w:tr w:rsidR="003A0FE8" w:rsidTr="003F48C6">
        <w:trPr>
          <w:trHeight w:hRule="exact" w:val="567"/>
        </w:trPr>
        <w:tc>
          <w:tcPr>
            <w:tcW w:w="6516" w:type="dxa"/>
          </w:tcPr>
          <w:p w:rsidR="003A0FE8" w:rsidRPr="00C32764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قائمة الملاحق</w:t>
            </w:r>
          </w:p>
        </w:tc>
        <w:tc>
          <w:tcPr>
            <w:tcW w:w="1012" w:type="dxa"/>
            <w:vAlign w:val="center"/>
          </w:tcPr>
          <w:p w:rsidR="003A0FE8" w:rsidRPr="002E4023" w:rsidRDefault="003F48C6" w:rsidP="003F48C6">
            <w:pPr>
              <w:bidi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ل</w:t>
            </w:r>
          </w:p>
        </w:tc>
      </w:tr>
      <w:tr w:rsidR="003A0FE8" w:rsidRPr="00F22DAD" w:rsidTr="00F22DAD">
        <w:trPr>
          <w:trHeight w:hRule="exact" w:val="737"/>
        </w:trPr>
        <w:tc>
          <w:tcPr>
            <w:tcW w:w="0" w:type="auto"/>
            <w:shd w:val="clear" w:color="auto" w:fill="D9D9D9"/>
            <w:tcMar>
              <w:top w:w="0" w:type="dxa"/>
              <w:left w:w="57" w:type="dxa"/>
              <w:right w:w="57" w:type="dxa"/>
            </w:tcMar>
          </w:tcPr>
          <w:p w:rsidR="003A0FE8" w:rsidRPr="007A658B" w:rsidRDefault="003A0FE8" w:rsidP="00247414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7A658B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الفصل الأول/ مدخل الدراسة</w:t>
            </w:r>
          </w:p>
        </w:tc>
        <w:tc>
          <w:tcPr>
            <w:tcW w:w="0" w:type="auto"/>
            <w:shd w:val="clear" w:color="auto" w:fill="D9D9D9"/>
            <w:tcMar>
              <w:top w:w="0" w:type="dxa"/>
              <w:left w:w="57" w:type="dxa"/>
              <w:right w:w="57" w:type="dxa"/>
            </w:tcMar>
            <w:vAlign w:val="center"/>
          </w:tcPr>
          <w:p w:rsidR="003A0FE8" w:rsidRPr="00F22DAD" w:rsidRDefault="00F22DAD" w:rsidP="00F22DA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  <w:r w:rsidR="00120E17" w:rsidRPr="00F22DA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-13</w:t>
            </w:r>
          </w:p>
        </w:tc>
      </w:tr>
      <w:tr w:rsidR="003A0FE8" w:rsidTr="003F48C6">
        <w:trPr>
          <w:trHeight w:hRule="exact" w:val="567"/>
        </w:trPr>
        <w:tc>
          <w:tcPr>
            <w:tcW w:w="0" w:type="auto"/>
            <w:tcMar>
              <w:top w:w="0" w:type="dxa"/>
              <w:left w:w="57" w:type="dxa"/>
              <w:right w:w="57" w:type="dxa"/>
            </w:tcMar>
          </w:tcPr>
          <w:p w:rsidR="003A0FE8" w:rsidRPr="00C32764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مقدمة الدراسة</w:t>
            </w:r>
          </w:p>
        </w:tc>
        <w:tc>
          <w:tcPr>
            <w:tcW w:w="0" w:type="auto"/>
            <w:tcMar>
              <w:top w:w="0" w:type="dxa"/>
              <w:left w:w="57" w:type="dxa"/>
              <w:right w:w="57" w:type="dxa"/>
            </w:tcMar>
            <w:vAlign w:val="center"/>
          </w:tcPr>
          <w:p w:rsidR="003A0FE8" w:rsidRPr="004613AA" w:rsidRDefault="003A0FE8" w:rsidP="003F48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3A0FE8" w:rsidTr="003F48C6">
        <w:trPr>
          <w:trHeight w:hRule="exact" w:val="567"/>
        </w:trPr>
        <w:tc>
          <w:tcPr>
            <w:tcW w:w="0" w:type="auto"/>
            <w:tcMar>
              <w:top w:w="0" w:type="dxa"/>
              <w:left w:w="57" w:type="dxa"/>
              <w:right w:w="57" w:type="dxa"/>
            </w:tcMar>
          </w:tcPr>
          <w:p w:rsidR="003A0FE8" w:rsidRPr="00C32764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مشكلة الدراسة</w:t>
            </w:r>
          </w:p>
        </w:tc>
        <w:tc>
          <w:tcPr>
            <w:tcW w:w="0" w:type="auto"/>
            <w:tcMar>
              <w:top w:w="0" w:type="dxa"/>
              <w:left w:w="57" w:type="dxa"/>
              <w:right w:w="57" w:type="dxa"/>
            </w:tcMar>
            <w:vAlign w:val="center"/>
          </w:tcPr>
          <w:p w:rsidR="003A0FE8" w:rsidRPr="004613AA" w:rsidRDefault="003A0FE8" w:rsidP="003F48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3A0FE8" w:rsidTr="003F48C6">
        <w:trPr>
          <w:trHeight w:hRule="exact" w:val="567"/>
        </w:trPr>
        <w:tc>
          <w:tcPr>
            <w:tcW w:w="0" w:type="auto"/>
            <w:tcMar>
              <w:top w:w="0" w:type="dxa"/>
              <w:left w:w="57" w:type="dxa"/>
              <w:right w:w="57" w:type="dxa"/>
            </w:tcMar>
          </w:tcPr>
          <w:p w:rsidR="003A0FE8" w:rsidRPr="00C32764" w:rsidRDefault="00CC4517" w:rsidP="00CC451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فرضيات الدراسة</w:t>
            </w:r>
          </w:p>
        </w:tc>
        <w:tc>
          <w:tcPr>
            <w:tcW w:w="0" w:type="auto"/>
            <w:tcMar>
              <w:top w:w="0" w:type="dxa"/>
              <w:left w:w="57" w:type="dxa"/>
              <w:right w:w="57" w:type="dxa"/>
            </w:tcMar>
            <w:vAlign w:val="center"/>
          </w:tcPr>
          <w:p w:rsidR="003A0FE8" w:rsidRPr="004613AA" w:rsidRDefault="003A0FE8" w:rsidP="003F48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7</w:t>
            </w:r>
          </w:p>
        </w:tc>
      </w:tr>
      <w:tr w:rsidR="003A0FE8" w:rsidTr="003F48C6">
        <w:trPr>
          <w:trHeight w:hRule="exact" w:val="567"/>
        </w:trPr>
        <w:tc>
          <w:tcPr>
            <w:tcW w:w="0" w:type="auto"/>
            <w:tcMar>
              <w:top w:w="0" w:type="dxa"/>
              <w:left w:w="57" w:type="dxa"/>
              <w:right w:w="57" w:type="dxa"/>
            </w:tcMar>
          </w:tcPr>
          <w:p w:rsidR="003A0FE8" w:rsidRPr="00C32764" w:rsidRDefault="00CC4517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أهداف الدراسة</w:t>
            </w:r>
          </w:p>
        </w:tc>
        <w:tc>
          <w:tcPr>
            <w:tcW w:w="0" w:type="auto"/>
            <w:tcMar>
              <w:top w:w="0" w:type="dxa"/>
              <w:left w:w="57" w:type="dxa"/>
              <w:right w:w="57" w:type="dxa"/>
            </w:tcMar>
            <w:vAlign w:val="center"/>
          </w:tcPr>
          <w:p w:rsidR="003A0FE8" w:rsidRPr="004613AA" w:rsidRDefault="003A0FE8" w:rsidP="003F48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8</w:t>
            </w:r>
          </w:p>
        </w:tc>
      </w:tr>
      <w:tr w:rsidR="003A0FE8" w:rsidTr="003F48C6">
        <w:trPr>
          <w:trHeight w:hRule="exact" w:val="567"/>
        </w:trPr>
        <w:tc>
          <w:tcPr>
            <w:tcW w:w="0" w:type="auto"/>
            <w:tcMar>
              <w:top w:w="0" w:type="dxa"/>
              <w:left w:w="57" w:type="dxa"/>
              <w:right w:w="57" w:type="dxa"/>
            </w:tcMar>
          </w:tcPr>
          <w:p w:rsidR="003A0FE8" w:rsidRDefault="00CC4517" w:rsidP="00CC451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أهمية الدراسة</w:t>
            </w:r>
          </w:p>
        </w:tc>
        <w:tc>
          <w:tcPr>
            <w:tcW w:w="0" w:type="auto"/>
            <w:tcMar>
              <w:top w:w="0" w:type="dxa"/>
              <w:left w:w="57" w:type="dxa"/>
              <w:right w:w="57" w:type="dxa"/>
            </w:tcMar>
            <w:vAlign w:val="center"/>
          </w:tcPr>
          <w:p w:rsidR="003A0FE8" w:rsidRPr="004613AA" w:rsidRDefault="00CC4517" w:rsidP="003F48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9</w:t>
            </w:r>
          </w:p>
        </w:tc>
      </w:tr>
      <w:tr w:rsidR="003A0FE8" w:rsidTr="003F48C6">
        <w:trPr>
          <w:trHeight w:hRule="exact" w:val="567"/>
        </w:trPr>
        <w:tc>
          <w:tcPr>
            <w:tcW w:w="0" w:type="auto"/>
            <w:tcMar>
              <w:top w:w="0" w:type="dxa"/>
              <w:left w:w="57" w:type="dxa"/>
              <w:right w:w="57" w:type="dxa"/>
            </w:tcMar>
          </w:tcPr>
          <w:p w:rsidR="003A0FE8" w:rsidRDefault="00CC4517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التحديد الإجرائي ل</w:t>
            </w:r>
            <w:r w:rsidR="003A0FE8">
              <w:rPr>
                <w:rFonts w:cs="Simplified Arabic" w:hint="cs"/>
                <w:sz w:val="28"/>
                <w:szCs w:val="28"/>
                <w:rtl/>
                <w:lang w:bidi="ar-DZ"/>
              </w:rPr>
              <w:t>مصطلحات الدراسة</w:t>
            </w:r>
          </w:p>
        </w:tc>
        <w:tc>
          <w:tcPr>
            <w:tcW w:w="0" w:type="auto"/>
            <w:tcMar>
              <w:top w:w="0" w:type="dxa"/>
              <w:left w:w="57" w:type="dxa"/>
              <w:right w:w="57" w:type="dxa"/>
            </w:tcMar>
            <w:vAlign w:val="center"/>
          </w:tcPr>
          <w:p w:rsidR="003A0FE8" w:rsidRPr="004613AA" w:rsidRDefault="003A0FE8" w:rsidP="003F48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11</w:t>
            </w:r>
          </w:p>
        </w:tc>
      </w:tr>
      <w:tr w:rsidR="003A0FE8" w:rsidTr="003F48C6">
        <w:trPr>
          <w:trHeight w:hRule="exact" w:val="567"/>
        </w:trPr>
        <w:tc>
          <w:tcPr>
            <w:tcW w:w="0" w:type="auto"/>
            <w:tcMar>
              <w:top w:w="0" w:type="dxa"/>
              <w:left w:w="57" w:type="dxa"/>
              <w:right w:w="57" w:type="dxa"/>
            </w:tcMar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حدود الدراسة</w:t>
            </w:r>
          </w:p>
        </w:tc>
        <w:tc>
          <w:tcPr>
            <w:tcW w:w="0" w:type="auto"/>
            <w:tcMar>
              <w:top w:w="0" w:type="dxa"/>
              <w:left w:w="57" w:type="dxa"/>
              <w:right w:w="57" w:type="dxa"/>
            </w:tcMar>
            <w:vAlign w:val="center"/>
          </w:tcPr>
          <w:p w:rsidR="003A0FE8" w:rsidRPr="004613AA" w:rsidRDefault="003A0FE8" w:rsidP="003F48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13</w:t>
            </w:r>
          </w:p>
        </w:tc>
      </w:tr>
      <w:tr w:rsidR="003A0FE8" w:rsidRPr="00F22DAD" w:rsidTr="00CC4517">
        <w:trPr>
          <w:trHeight w:hRule="exact" w:val="501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tcMar>
              <w:top w:w="0" w:type="dxa"/>
              <w:left w:w="57" w:type="dxa"/>
              <w:right w:w="57" w:type="dxa"/>
            </w:tcMar>
          </w:tcPr>
          <w:p w:rsidR="003A0FE8" w:rsidRPr="007A658B" w:rsidRDefault="003A0FE8" w:rsidP="00247414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7A658B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الفصل الثاني/ الذكاء الانفعالي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tcMar>
              <w:top w:w="0" w:type="dxa"/>
              <w:left w:w="57" w:type="dxa"/>
              <w:right w:w="57" w:type="dxa"/>
            </w:tcMar>
            <w:vAlign w:val="center"/>
          </w:tcPr>
          <w:p w:rsidR="003A0FE8" w:rsidRPr="00F22DAD" w:rsidRDefault="00120E17" w:rsidP="009D6BB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F22DA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9D6BB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5</w:t>
            </w:r>
            <w:r w:rsidRPr="00F22DA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-71</w:t>
            </w:r>
          </w:p>
        </w:tc>
      </w:tr>
      <w:tr w:rsidR="00CC4517" w:rsidRPr="00F22DAD" w:rsidTr="00CC4517">
        <w:trPr>
          <w:trHeight w:hRule="exact" w:val="579"/>
        </w:trPr>
        <w:tc>
          <w:tcPr>
            <w:tcW w:w="0" w:type="auto"/>
            <w:shd w:val="clear" w:color="auto" w:fill="auto"/>
            <w:tcMar>
              <w:top w:w="0" w:type="dxa"/>
              <w:left w:w="57" w:type="dxa"/>
              <w:right w:w="57" w:type="dxa"/>
            </w:tcMar>
          </w:tcPr>
          <w:p w:rsidR="00CC4517" w:rsidRPr="00CC4517" w:rsidRDefault="00CC4517" w:rsidP="00CC4517">
            <w:pPr>
              <w:bidi/>
              <w:rPr>
                <w:rFonts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DZ"/>
              </w:rPr>
              <w:t>تمهيد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7" w:type="dxa"/>
              <w:right w:w="57" w:type="dxa"/>
            </w:tcMar>
            <w:vAlign w:val="center"/>
          </w:tcPr>
          <w:p w:rsidR="00CC4517" w:rsidRPr="00F22DAD" w:rsidRDefault="00CC4517" w:rsidP="009D6BB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15</w:t>
            </w:r>
          </w:p>
        </w:tc>
      </w:tr>
      <w:tr w:rsidR="003A0FE8" w:rsidTr="003F48C6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ماهية و مفهوم الانفعال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3F48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16</w:t>
            </w:r>
          </w:p>
        </w:tc>
      </w:tr>
      <w:tr w:rsidR="003A0FE8" w:rsidTr="003F48C6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خصائص الانفعالات و مكوناتها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3F48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17</w:t>
            </w:r>
          </w:p>
        </w:tc>
      </w:tr>
      <w:tr w:rsidR="003A0FE8" w:rsidTr="003F48C6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علاقة الانفعالات بكل من العمليات العقلية المعرفية و غير المعرفية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3F48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18</w:t>
            </w:r>
          </w:p>
        </w:tc>
      </w:tr>
      <w:tr w:rsidR="003A0FE8" w:rsidTr="003F48C6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مفهوم الذكاء الانفعالي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3F48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18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الجذور التاريخية لتطو</w:t>
            </w:r>
            <w:r>
              <w:rPr>
                <w:rFonts w:cs="Simplified Arabic" w:hint="eastAsia"/>
                <w:sz w:val="28"/>
                <w:szCs w:val="28"/>
                <w:rtl/>
                <w:lang w:bidi="ar-DZ"/>
              </w:rPr>
              <w:t>ر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مفهوم الذكاء الانفعالي</w:t>
            </w:r>
          </w:p>
        </w:tc>
        <w:tc>
          <w:tcPr>
            <w:tcW w:w="0" w:type="auto"/>
            <w:vAlign w:val="center"/>
          </w:tcPr>
          <w:p w:rsidR="003A0FE8" w:rsidRPr="004613AA" w:rsidRDefault="009D6BB7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20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lastRenderedPageBreak/>
              <w:t>الاهتمامات المعاصرة بالذكاء الانفعالي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9D6BB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</w:t>
            </w:r>
            <w:r w:rsidR="009D6BB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مكونات الذكاء الانفعالي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26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طبيعة الذكاء الانفعالي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30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المبادئ الأساسية للذكاء الانفعالي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9D6BB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</w:t>
            </w:r>
            <w:r w:rsidR="009D6BB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الذكاء الانفعالي و قدرات التفكير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31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أجزاء الدماغ و علاقتها بعملية التعلم و الذكاء الانفعالي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34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مسئولية النصفين الكرويين للدماغ عن الذكاء الانفعالي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36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Pr="00CC4517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CC4517">
              <w:rPr>
                <w:rFonts w:cs="Simplified Arabic" w:hint="cs"/>
                <w:sz w:val="28"/>
                <w:szCs w:val="28"/>
                <w:rtl/>
                <w:lang w:bidi="ar-DZ"/>
              </w:rPr>
              <w:t>الفروق بين المخ الوجداني و المخ المنطقي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37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النماذج و النظريات الكبرى المفسرة للذكاء الانفعالي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38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خصائص و سمات الأذكياء انفعاليا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9D6BB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5</w:t>
            </w:r>
            <w:r w:rsidR="009D6BB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قياس الذكاء الانفعالي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9D6BB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5</w:t>
            </w:r>
            <w:r w:rsidR="009D6BB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الذكاء الانفعالي من منظور إسلامي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9D6BB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5</w:t>
            </w:r>
            <w:r w:rsidR="009D6BB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تطبيقات الذكاء الانفعالي في مجالات الحياة المختلفة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9D6BB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5</w:t>
            </w:r>
            <w:r w:rsidR="009D6BB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7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أهمية الذكاء الانفعالي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71</w:t>
            </w:r>
          </w:p>
        </w:tc>
      </w:tr>
      <w:tr w:rsidR="003A0FE8" w:rsidRPr="00F22DAD" w:rsidTr="00CC4517">
        <w:trPr>
          <w:trHeight w:hRule="exact" w:val="586"/>
        </w:trPr>
        <w:tc>
          <w:tcPr>
            <w:tcW w:w="0" w:type="auto"/>
            <w:shd w:val="clear" w:color="auto" w:fill="D9D9D9"/>
          </w:tcPr>
          <w:p w:rsidR="003A0FE8" w:rsidRPr="007A658B" w:rsidRDefault="003A0FE8" w:rsidP="00247414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7A658B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الفصل الثالث/ تقدير الذات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3A0FE8" w:rsidRPr="00F22DAD" w:rsidRDefault="00120E17" w:rsidP="00F22DA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7</w:t>
            </w:r>
            <w:r w:rsid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-103</w:t>
            </w:r>
          </w:p>
        </w:tc>
      </w:tr>
      <w:tr w:rsidR="00CC4517" w:rsidRPr="00F22DAD" w:rsidTr="00CC4517">
        <w:trPr>
          <w:trHeight w:hRule="exact" w:val="439"/>
        </w:trPr>
        <w:tc>
          <w:tcPr>
            <w:tcW w:w="0" w:type="auto"/>
            <w:shd w:val="clear" w:color="auto" w:fill="auto"/>
          </w:tcPr>
          <w:p w:rsidR="00CC4517" w:rsidRPr="00CC4517" w:rsidRDefault="00CC4517" w:rsidP="00CC4517">
            <w:pPr>
              <w:bidi/>
              <w:rPr>
                <w:rFonts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DZ"/>
              </w:rPr>
              <w:t>تمهيد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517" w:rsidRPr="00F22DAD" w:rsidRDefault="00CC4517" w:rsidP="00F22DAD">
            <w:pPr>
              <w:bidi/>
              <w:jc w:val="center"/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73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CC451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مفهوم تقدير الذات 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7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مفهوم الذات و تقدير الذات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7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8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أهمية تقدير الذات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8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العوامل المؤثرة في تقدير الفرد لذاته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8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نظريات تقدير الذات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8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6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خصائص تقدير الذات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9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المكونات الأساسية لتقدير الذات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9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مستويات تقدير الذات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9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lastRenderedPageBreak/>
              <w:t>الخصائص المميزة لذوي تقدير الذات المرتفع و المنخفض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9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7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تنمية تقدير الذات في البيئة المدرسية</w:t>
            </w:r>
          </w:p>
        </w:tc>
        <w:tc>
          <w:tcPr>
            <w:tcW w:w="0" w:type="auto"/>
            <w:vAlign w:val="center"/>
          </w:tcPr>
          <w:p w:rsidR="003A0FE8" w:rsidRPr="004613AA" w:rsidRDefault="00882A7D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98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العلاقة بين الذكاء الانفعالي و تقدير الذات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10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  <w:shd w:val="clear" w:color="auto" w:fill="D9D9D9"/>
          </w:tcPr>
          <w:p w:rsidR="00247414" w:rsidRPr="007A658B" w:rsidRDefault="00247414" w:rsidP="00247414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7A658B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الفصل الرابع/ مرحلة المراهقة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247414" w:rsidRPr="00F22DAD" w:rsidRDefault="00120E17" w:rsidP="00F22DA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10</w:t>
            </w:r>
            <w:r w:rsid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5</w:t>
            </w: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-120</w:t>
            </w:r>
          </w:p>
        </w:tc>
      </w:tr>
      <w:tr w:rsidR="00247414" w:rsidTr="00CC4517">
        <w:trPr>
          <w:trHeight w:hRule="exact" w:val="547"/>
        </w:trPr>
        <w:tc>
          <w:tcPr>
            <w:tcW w:w="0" w:type="auto"/>
          </w:tcPr>
          <w:p w:rsidR="00247414" w:rsidRDefault="00CC4517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تمهيد</w:t>
            </w:r>
          </w:p>
        </w:tc>
        <w:tc>
          <w:tcPr>
            <w:tcW w:w="0" w:type="auto"/>
            <w:vAlign w:val="center"/>
          </w:tcPr>
          <w:p w:rsidR="00247414" w:rsidRPr="004613AA" w:rsidRDefault="00CC4517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105</w:t>
            </w:r>
          </w:p>
        </w:tc>
      </w:tr>
      <w:tr w:rsidR="00CC4517" w:rsidTr="00CC4517">
        <w:trPr>
          <w:trHeight w:hRule="exact" w:val="555"/>
        </w:trPr>
        <w:tc>
          <w:tcPr>
            <w:tcW w:w="0" w:type="auto"/>
          </w:tcPr>
          <w:p w:rsidR="00CC4517" w:rsidRDefault="00CC4517" w:rsidP="00247414">
            <w:pPr>
              <w:bidi/>
              <w:rPr>
                <w:rFonts w:cs="Simplified Arabic" w:hint="cs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تعريف المراهقة</w:t>
            </w:r>
          </w:p>
        </w:tc>
        <w:tc>
          <w:tcPr>
            <w:tcW w:w="0" w:type="auto"/>
            <w:vAlign w:val="center"/>
          </w:tcPr>
          <w:p w:rsidR="00CC4517" w:rsidRPr="004613AA" w:rsidRDefault="00CC4517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105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المميزات العامة لمرحلة المراهقة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10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6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مرحلة التعليم الثانوي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10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7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مفهوم التعليم الثانوي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08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أهداف التعليم الثانوي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09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أهمية المرحلة الثانوية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09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خصائص النمو لدى تلاميذ مرحلة التعليم الثانوي و متطلباتها التربوية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11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247414" w:rsidRPr="00F22DAD" w:rsidTr="00891135">
        <w:trPr>
          <w:trHeight w:hRule="exact" w:val="567"/>
        </w:trPr>
        <w:tc>
          <w:tcPr>
            <w:tcW w:w="0" w:type="auto"/>
            <w:shd w:val="clear" w:color="auto" w:fill="D9D9D9"/>
          </w:tcPr>
          <w:p w:rsidR="00247414" w:rsidRPr="007A658B" w:rsidRDefault="00247414" w:rsidP="00CC4517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7A658B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الفصل الخامس/ </w:t>
            </w:r>
            <w:r w:rsidR="00CC4517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الإ</w:t>
            </w:r>
            <w:r w:rsidR="00CC4517" w:rsidRPr="007A658B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جراءات</w:t>
            </w:r>
            <w:r w:rsidR="00CC4517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المنهجية ل</w:t>
            </w:r>
            <w:r w:rsidRPr="007A658B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لدراسة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247414" w:rsidRPr="00F22DAD" w:rsidRDefault="00120E17" w:rsidP="00CC45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12</w:t>
            </w:r>
            <w:r w:rsid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-1</w:t>
            </w:r>
            <w:r w:rsidR="00CC45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49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CC4517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تمهيد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12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مجتمع الدراسة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CC45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12</w:t>
            </w:r>
            <w:r w:rsidR="00CC45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عينة الدراسة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12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أدوات الدراسة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CC45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12</w:t>
            </w:r>
            <w:r w:rsidR="00CC45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CC4517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الإجراءات</w:t>
            </w:r>
            <w:r w:rsidR="00247414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المنهجية ل</w:t>
            </w:r>
            <w:r w:rsidR="00247414">
              <w:rPr>
                <w:rFonts w:cs="Simplified Arabic" w:hint="cs"/>
                <w:sz w:val="28"/>
                <w:szCs w:val="28"/>
                <w:rtl/>
                <w:lang w:bidi="ar-DZ"/>
              </w:rPr>
              <w:t>لدراسة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CC45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CC45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23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الأساليب </w:t>
            </w:r>
            <w:r w:rsidR="00CC4517">
              <w:rPr>
                <w:rFonts w:cs="Simplified Arabic" w:hint="cs"/>
                <w:sz w:val="28"/>
                <w:szCs w:val="28"/>
                <w:rtl/>
                <w:lang w:bidi="ar-DZ"/>
              </w:rPr>
              <w:t>الإحصائية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CC45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4</w:t>
            </w:r>
            <w:r w:rsidR="00CC45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8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CC4517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ملخص إجراءات الدراسة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CC45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CC45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49</w:t>
            </w:r>
          </w:p>
        </w:tc>
      </w:tr>
      <w:tr w:rsidR="00247414" w:rsidRPr="00F22DAD" w:rsidTr="00CC4517">
        <w:trPr>
          <w:trHeight w:hRule="exact" w:val="578"/>
        </w:trPr>
        <w:tc>
          <w:tcPr>
            <w:tcW w:w="0" w:type="auto"/>
            <w:shd w:val="clear" w:color="auto" w:fill="D9D9D9"/>
          </w:tcPr>
          <w:p w:rsidR="00247414" w:rsidRPr="007A658B" w:rsidRDefault="00247414" w:rsidP="00247414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7A658B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الفصل السادس/</w:t>
            </w:r>
            <w:r w:rsidR="00CC4517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عرض </w:t>
            </w:r>
            <w:r w:rsidRPr="007A658B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نتائج الدراسة و تفسيرها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247414" w:rsidRPr="00F22DAD" w:rsidRDefault="00120E17" w:rsidP="00CC45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="00CC45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-17</w:t>
            </w:r>
            <w:r w:rsidR="00CC45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</w:p>
        </w:tc>
      </w:tr>
      <w:tr w:rsidR="00CC4517" w:rsidRPr="00F22DAD" w:rsidTr="00CC4517">
        <w:trPr>
          <w:trHeight w:hRule="exact" w:val="430"/>
        </w:trPr>
        <w:tc>
          <w:tcPr>
            <w:tcW w:w="0" w:type="auto"/>
            <w:shd w:val="clear" w:color="auto" w:fill="auto"/>
          </w:tcPr>
          <w:p w:rsidR="00CC4517" w:rsidRPr="00CC4517" w:rsidRDefault="00CC4517" w:rsidP="00CC4517">
            <w:pPr>
              <w:bidi/>
              <w:rPr>
                <w:rFonts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DZ"/>
              </w:rPr>
              <w:t>تمهيد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517" w:rsidRPr="00F22DAD" w:rsidRDefault="00CC4517" w:rsidP="00CC4517">
            <w:pPr>
              <w:bidi/>
              <w:jc w:val="center"/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151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الإحصاء الوصفي لمتغيرات الدراسة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CC45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="00CC45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CC451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عرض النتائج و تفسيرها 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CC45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="00CC45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FC471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lastRenderedPageBreak/>
              <w:t xml:space="preserve">إجابة السؤال الأول و تفسيره 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FC471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إجابة السؤال الثاني و تفسيره 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FC4717" w:rsidP="00FC471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اختبار</w:t>
            </w:r>
            <w:r w:rsidR="00247414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الفرض الأول و تفسيره 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FC4717" w:rsidP="00FC4717">
            <w:pPr>
              <w:bidi/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اختبار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الفرض ال</w:t>
            </w:r>
            <w:r w:rsidR="00247414">
              <w:rPr>
                <w:rFonts w:cs="Simplified Arabic" w:hint="cs"/>
                <w:sz w:val="28"/>
                <w:szCs w:val="28"/>
                <w:rtl/>
                <w:lang w:bidi="ar-DZ"/>
              </w:rPr>
              <w:t>ثاني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و تفسيره 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7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FC4717" w:rsidP="00FC4717">
            <w:pPr>
              <w:bidi/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اختبار</w:t>
            </w:r>
            <w:r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>الفرض ال</w:t>
            </w:r>
            <w:r w:rsidR="00247414">
              <w:rPr>
                <w:rFonts w:cs="Simplified Arabic" w:hint="cs"/>
                <w:sz w:val="28"/>
                <w:szCs w:val="28"/>
                <w:rtl/>
                <w:lang w:bidi="ar-DZ"/>
              </w:rPr>
              <w:t>ثالث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و تفسيره 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16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FC4717" w:rsidP="00FC4717">
            <w:pPr>
              <w:bidi/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اختبار</w:t>
            </w:r>
            <w:r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>الفرض ال</w:t>
            </w:r>
            <w:r w:rsidR="00247414">
              <w:rPr>
                <w:rFonts w:cs="Simplified Arabic" w:hint="cs"/>
                <w:sz w:val="28"/>
                <w:szCs w:val="28"/>
                <w:rtl/>
                <w:lang w:bidi="ar-DZ"/>
              </w:rPr>
              <w:t>رابع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و تفسيره 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16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FC4717" w:rsidP="00FC4717">
            <w:pPr>
              <w:bidi/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اختبار</w:t>
            </w:r>
            <w:r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>الفرض ال</w:t>
            </w:r>
            <w:r w:rsidR="00247414">
              <w:rPr>
                <w:rFonts w:cs="Simplified Arabic" w:hint="cs"/>
                <w:sz w:val="28"/>
                <w:szCs w:val="28"/>
                <w:rtl/>
                <w:lang w:bidi="ar-DZ"/>
              </w:rPr>
              <w:t>خامس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و تفسيره 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16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6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FC4717" w:rsidP="00FC4717">
            <w:pPr>
              <w:bidi/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اختبار</w:t>
            </w:r>
            <w:r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>الفرض ال</w:t>
            </w:r>
            <w:r w:rsidR="00247414">
              <w:rPr>
                <w:rFonts w:cs="Simplified Arabic" w:hint="cs"/>
                <w:sz w:val="28"/>
                <w:szCs w:val="28"/>
                <w:rtl/>
                <w:lang w:bidi="ar-DZ"/>
              </w:rPr>
              <w:t>سادس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و تفسيره 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2C1E68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6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8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FC4717" w:rsidP="00FC4717">
            <w:pPr>
              <w:bidi/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اختبار</w:t>
            </w:r>
            <w:r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>الفرض ال</w:t>
            </w:r>
            <w:r w:rsidR="00247414">
              <w:rPr>
                <w:rFonts w:cs="Simplified Arabic" w:hint="cs"/>
                <w:sz w:val="28"/>
                <w:szCs w:val="28"/>
                <w:rtl/>
                <w:lang w:bidi="ar-DZ"/>
              </w:rPr>
              <w:t>سابع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و تفسيره 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17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</w:tr>
      <w:tr w:rsidR="00247414" w:rsidRPr="00F22DAD" w:rsidTr="00891135">
        <w:trPr>
          <w:trHeight w:hRule="exact" w:val="567"/>
        </w:trPr>
        <w:tc>
          <w:tcPr>
            <w:tcW w:w="0" w:type="auto"/>
            <w:shd w:val="clear" w:color="auto" w:fill="D9D9D9"/>
          </w:tcPr>
          <w:p w:rsidR="00247414" w:rsidRPr="007A658B" w:rsidRDefault="00FC4717" w:rsidP="00247414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خلاصة</w:t>
            </w:r>
            <w:r w:rsidR="00247414" w:rsidRPr="007A658B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الدراسة و توصياتها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247414" w:rsidRPr="00F22DAD" w:rsidRDefault="00120E1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17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-17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ملخص</w:t>
            </w:r>
            <w:r w:rsidR="00FC4717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عام ل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نتائج الدراسة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17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التوصيات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17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البحوث المقترحة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17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247414" w:rsidRPr="00F22DAD" w:rsidTr="00F22DAD">
        <w:trPr>
          <w:trHeight w:hRule="exact" w:val="567"/>
        </w:trPr>
        <w:tc>
          <w:tcPr>
            <w:tcW w:w="0" w:type="auto"/>
            <w:shd w:val="clear" w:color="auto" w:fill="D9D9D9" w:themeFill="background1" w:themeFillShade="D9"/>
          </w:tcPr>
          <w:p w:rsidR="00247414" w:rsidRPr="00084D66" w:rsidRDefault="00FC4717" w:rsidP="00247414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قائمة </w:t>
            </w:r>
            <w:r w:rsidR="00247414" w:rsidRPr="00084D66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المراجع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247414" w:rsidRPr="00F22DAD" w:rsidRDefault="00120E1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17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7</w:t>
            </w: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-1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89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المراجع </w:t>
            </w:r>
            <w:r w:rsidR="00FC4717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باللغة 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العربية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2C1E68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7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7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المراجع </w:t>
            </w:r>
            <w:r w:rsidR="00FC4717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باللغة 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الأجنبية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2C1E68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8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7</w:t>
            </w:r>
          </w:p>
        </w:tc>
      </w:tr>
      <w:tr w:rsidR="00247414" w:rsidRPr="00F22DAD" w:rsidTr="00F22DAD">
        <w:trPr>
          <w:trHeight w:hRule="exact" w:val="567"/>
        </w:trPr>
        <w:tc>
          <w:tcPr>
            <w:tcW w:w="0" w:type="auto"/>
            <w:shd w:val="clear" w:color="auto" w:fill="D9D9D9" w:themeFill="background1" w:themeFillShade="D9"/>
          </w:tcPr>
          <w:p w:rsidR="00247414" w:rsidRPr="00084D66" w:rsidRDefault="00247414" w:rsidP="00120E17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084D66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الملاحق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247414" w:rsidRPr="00F22DAD" w:rsidRDefault="00247414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F22DA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19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F22DAD"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- 22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</w:tr>
    </w:tbl>
    <w:p w:rsidR="0055737C" w:rsidRDefault="0055737C" w:rsidP="00247414">
      <w:pPr>
        <w:rPr>
          <w:lang w:bidi="ar-DZ"/>
        </w:rPr>
        <w:sectPr w:rsidR="0055737C" w:rsidSect="000D1A4D">
          <w:pgSz w:w="11906" w:h="16838"/>
          <w:pgMar w:top="1418" w:right="1985" w:bottom="1418" w:left="1418" w:header="709" w:footer="709" w:gutter="0"/>
          <w:pgNumType w:fmt="arabicAbjad" w:start="5"/>
          <w:cols w:space="708"/>
          <w:docGrid w:linePitch="360"/>
        </w:sectPr>
      </w:pPr>
    </w:p>
    <w:p w:rsidR="003F48C6" w:rsidRPr="00712793" w:rsidRDefault="00482477" w:rsidP="000D1A4D">
      <w:pPr>
        <w:bidi/>
        <w:jc w:val="center"/>
        <w:rPr>
          <w:b/>
          <w:bCs/>
          <w:sz w:val="40"/>
          <w:szCs w:val="40"/>
          <w:rtl/>
          <w:lang w:bidi="ar-DZ"/>
        </w:rPr>
      </w:pPr>
      <w:r w:rsidRPr="00C328F3">
        <w:rPr>
          <w:rFonts w:hint="cs"/>
          <w:b/>
          <w:bCs/>
          <w:sz w:val="40"/>
          <w:szCs w:val="40"/>
          <w:rtl/>
          <w:lang w:bidi="ar-DZ"/>
        </w:rPr>
        <w:lastRenderedPageBreak/>
        <w:t>قائمة الجداول</w:t>
      </w:r>
    </w:p>
    <w:tbl>
      <w:tblPr>
        <w:bidiVisual/>
        <w:tblW w:w="0" w:type="auto"/>
        <w:tblInd w:w="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2"/>
        <w:gridCol w:w="6611"/>
        <w:gridCol w:w="1223"/>
      </w:tblGrid>
      <w:tr w:rsidR="00482477" w:rsidTr="00462964">
        <w:trPr>
          <w:trHeight w:val="737"/>
        </w:trPr>
        <w:tc>
          <w:tcPr>
            <w:tcW w:w="0" w:type="auto"/>
            <w:shd w:val="clear" w:color="auto" w:fill="D9D9D9"/>
            <w:vAlign w:val="center"/>
          </w:tcPr>
          <w:p w:rsidR="00482477" w:rsidRPr="00F25F1F" w:rsidRDefault="00482477" w:rsidP="00482477">
            <w:pPr>
              <w:bidi/>
              <w:jc w:val="center"/>
              <w:rPr>
                <w:rFonts w:ascii="Showcard Gothic" w:hAnsi="Showcard Gothic"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F25F1F">
              <w:rPr>
                <w:rFonts w:ascii="Showcard Gothic" w:hAnsi="Showcard Gothic" w:cs="Simplified Arabic"/>
                <w:b/>
                <w:bCs/>
                <w:sz w:val="32"/>
                <w:szCs w:val="32"/>
                <w:rtl/>
                <w:lang w:bidi="ar-DZ"/>
              </w:rPr>
              <w:t>الرقم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482477" w:rsidRPr="00F25F1F" w:rsidRDefault="00FC4717" w:rsidP="00482477">
            <w:pPr>
              <w:bidi/>
              <w:jc w:val="center"/>
              <w:rPr>
                <w:rFonts w:ascii="Showcard Gothic" w:hAnsi="Showcard Goth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howcard Gothic" w:hAnsi="Showcard Gothic" w:cs="Simplified Arabic" w:hint="cs"/>
                <w:b/>
                <w:bCs/>
                <w:sz w:val="32"/>
                <w:szCs w:val="32"/>
                <w:rtl/>
                <w:lang w:bidi="ar-DZ"/>
              </w:rPr>
              <w:t>عناوين</w:t>
            </w:r>
            <w:r w:rsidR="00482477" w:rsidRPr="00F25F1F">
              <w:rPr>
                <w:rFonts w:ascii="Showcard Gothic" w:hAnsi="Showcard Goth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الجد</w:t>
            </w:r>
            <w:r w:rsidR="00482477">
              <w:rPr>
                <w:rFonts w:ascii="Showcard Gothic" w:hAnsi="Showcard Gothic" w:cs="Simplified Arabic" w:hint="cs"/>
                <w:b/>
                <w:bCs/>
                <w:sz w:val="32"/>
                <w:szCs w:val="32"/>
                <w:rtl/>
                <w:lang w:bidi="ar-DZ"/>
              </w:rPr>
              <w:t>ا</w:t>
            </w:r>
            <w:r w:rsidR="00482477" w:rsidRPr="00F25F1F">
              <w:rPr>
                <w:rFonts w:ascii="Showcard Gothic" w:hAnsi="Showcard Gothic" w:cs="Simplified Arabic"/>
                <w:b/>
                <w:bCs/>
                <w:sz w:val="32"/>
                <w:szCs w:val="32"/>
                <w:rtl/>
                <w:lang w:bidi="ar-DZ"/>
              </w:rPr>
              <w:t>ول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482477" w:rsidRPr="00F25F1F" w:rsidRDefault="00482477" w:rsidP="00482477">
            <w:pPr>
              <w:bidi/>
              <w:jc w:val="center"/>
              <w:rPr>
                <w:rFonts w:ascii="Showcard Gothic" w:hAnsi="Showcard Gothic"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F25F1F">
              <w:rPr>
                <w:rFonts w:ascii="Showcard Gothic" w:hAnsi="Showcard Gothic" w:cs="Simplified Arabic"/>
                <w:b/>
                <w:bCs/>
                <w:sz w:val="32"/>
                <w:szCs w:val="32"/>
                <w:rtl/>
                <w:lang w:bidi="ar-DZ"/>
              </w:rPr>
              <w:t>رقم الصفحة</w:t>
            </w:r>
          </w:p>
        </w:tc>
      </w:tr>
      <w:tr w:rsidR="00482477" w:rsidTr="003F48C6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01</w:t>
            </w:r>
          </w:p>
        </w:tc>
        <w:tc>
          <w:tcPr>
            <w:tcW w:w="0" w:type="auto"/>
          </w:tcPr>
          <w:p w:rsidR="00482477" w:rsidRPr="00312E50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توزيع أفراد مجتمع الدراسة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12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482477" w:rsidTr="003F48C6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02</w:t>
            </w:r>
          </w:p>
        </w:tc>
        <w:tc>
          <w:tcPr>
            <w:tcW w:w="0" w:type="auto"/>
          </w:tcPr>
          <w:p w:rsidR="00482477" w:rsidRPr="00312E50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توزيع أفراد العينة الاستطلاعية ن=110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124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03</w:t>
            </w:r>
          </w:p>
        </w:tc>
        <w:tc>
          <w:tcPr>
            <w:tcW w:w="0" w:type="auto"/>
          </w:tcPr>
          <w:p w:rsidR="00482477" w:rsidRDefault="00FC471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F25F1F">
              <w:rPr>
                <w:rFonts w:cs="Simplified Arabic" w:hint="cs"/>
                <w:sz w:val="28"/>
                <w:szCs w:val="28"/>
                <w:rtl/>
                <w:lang w:bidi="ar-DZ"/>
              </w:rPr>
              <w:t>معاملات ارتباط كل فقرة من فقرات البعد الأول( الوعي بالذات)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F25F1F">
              <w:rPr>
                <w:rFonts w:cs="Simplified Arabic" w:hint="cs"/>
                <w:sz w:val="28"/>
                <w:szCs w:val="28"/>
                <w:rtl/>
                <w:lang w:bidi="ar-DZ"/>
              </w:rPr>
              <w:t>مع الدرجة الكلية للبعد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33</w:t>
            </w:r>
          </w:p>
        </w:tc>
      </w:tr>
      <w:tr w:rsidR="00482477" w:rsidTr="003F48C6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04</w:t>
            </w:r>
          </w:p>
        </w:tc>
        <w:tc>
          <w:tcPr>
            <w:tcW w:w="0" w:type="auto"/>
          </w:tcPr>
          <w:p w:rsidR="00482477" w:rsidRDefault="00FC471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>معاملات ارتباط كل فقرة من فقرات البعد ال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ثاني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( 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إدارة الانفعالات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>)</w:t>
            </w:r>
            <w:r w:rsidRPr="00195587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>مع الدرجة الكلية للبعد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34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05</w:t>
            </w:r>
          </w:p>
        </w:tc>
        <w:tc>
          <w:tcPr>
            <w:tcW w:w="0" w:type="auto"/>
          </w:tcPr>
          <w:p w:rsidR="00482477" w:rsidRPr="00312E50" w:rsidRDefault="00FC4717" w:rsidP="00482477">
            <w:pPr>
              <w:bidi/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</w:pP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>معاملات ارتباط كل فقرة من فقرات البعد ال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ثالث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( 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الدافعية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>)</w:t>
            </w:r>
            <w:r w:rsidRPr="00195587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>مع الدرجة الكلية للبعد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13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06</w:t>
            </w:r>
          </w:p>
        </w:tc>
        <w:tc>
          <w:tcPr>
            <w:tcW w:w="0" w:type="auto"/>
          </w:tcPr>
          <w:p w:rsidR="00482477" w:rsidRDefault="00FC4717" w:rsidP="00482477">
            <w:pPr>
              <w:bidi/>
            </w:pP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>معاملات ارتباط كل فقرة من فقرات البعد ال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رابع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( 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التعاطف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>)</w:t>
            </w:r>
            <w:r w:rsidRPr="00195587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>مع الدرجة الكلية للبعد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13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07</w:t>
            </w:r>
          </w:p>
        </w:tc>
        <w:tc>
          <w:tcPr>
            <w:tcW w:w="0" w:type="auto"/>
          </w:tcPr>
          <w:p w:rsidR="00482477" w:rsidRDefault="00FC4717" w:rsidP="00FC4717">
            <w:pPr>
              <w:bidi/>
            </w:pP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معاملات 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ارتباط كل فقرة من فقرات البعد الخامس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( 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التواصل الاجتماعي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>)</w:t>
            </w:r>
            <w:r w:rsidRPr="00195587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>مع الدرجة الكلية للبعد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13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08</w:t>
            </w:r>
          </w:p>
        </w:tc>
        <w:tc>
          <w:tcPr>
            <w:tcW w:w="0" w:type="auto"/>
          </w:tcPr>
          <w:p w:rsidR="00482477" w:rsidRDefault="00FC4717" w:rsidP="00FC4717">
            <w:pPr>
              <w:bidi/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مصفوفة معاملات ارتباط كل بعد من أبعاد مقياس الذكاء الانفعالي و الأبعاد الأخرى و كذا ارتباط كل بعد بالدرجة الكلية.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13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6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09</w:t>
            </w:r>
          </w:p>
        </w:tc>
        <w:tc>
          <w:tcPr>
            <w:tcW w:w="0" w:type="auto"/>
          </w:tcPr>
          <w:p w:rsidR="00482477" w:rsidRDefault="00FC4717" w:rsidP="00482477">
            <w:pPr>
              <w:bidi/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نتائج اختبار"ت" لدراسة الفروق بين متوسطات المجموعات الطرفية  في أبعاد الذكاء الانفعالي و المقياس الكلي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137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10</w:t>
            </w:r>
          </w:p>
        </w:tc>
        <w:tc>
          <w:tcPr>
            <w:tcW w:w="0" w:type="auto"/>
          </w:tcPr>
          <w:p w:rsidR="00482477" w:rsidRDefault="00FC4717" w:rsidP="00FC471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قيم معاملات الثبات لكل بعد من أبعاد مقياس الذكاء الانفعالي و للمقياس الكلي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138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11</w:t>
            </w:r>
          </w:p>
        </w:tc>
        <w:tc>
          <w:tcPr>
            <w:tcW w:w="0" w:type="auto"/>
          </w:tcPr>
          <w:p w:rsidR="00482477" w:rsidRDefault="00FC4717" w:rsidP="00FC471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معاملات ارتباط الفقرات بالمقياس الكلي لتقدير الذات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43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12</w:t>
            </w:r>
          </w:p>
        </w:tc>
        <w:tc>
          <w:tcPr>
            <w:tcW w:w="0" w:type="auto"/>
          </w:tcPr>
          <w:p w:rsidR="00482477" w:rsidRDefault="00FC4717" w:rsidP="00FC471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نتائج اختبار"ت" لدراسة الفروق بين متوسطات المجموعات الطرفية لمقياس تقدير الذات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14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482477" w:rsidTr="003F48C6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13</w:t>
            </w:r>
          </w:p>
        </w:tc>
        <w:tc>
          <w:tcPr>
            <w:tcW w:w="0" w:type="auto"/>
          </w:tcPr>
          <w:p w:rsidR="00482477" w:rsidRDefault="00FC4717" w:rsidP="00FC471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قيم معاملات الثبات لمقياس تقدير الذات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14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lastRenderedPageBreak/>
              <w:t>14</w:t>
            </w:r>
          </w:p>
        </w:tc>
        <w:tc>
          <w:tcPr>
            <w:tcW w:w="0" w:type="auto"/>
          </w:tcPr>
          <w:p w:rsidR="00482477" w:rsidRDefault="00FC4717" w:rsidP="00FC471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عدد أفراد عينة الدراسة مزعين على الثانويات المختارة حسب مقاطعات التفتيش بالولاية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14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6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</w:t>
            </w:r>
          </w:p>
        </w:tc>
        <w:tc>
          <w:tcPr>
            <w:tcW w:w="0" w:type="auto"/>
          </w:tcPr>
          <w:p w:rsidR="00482477" w:rsidRDefault="00FC4717" w:rsidP="00FC471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توزيع أفراد عينة الدراسة وفقا لمتغيرات الدراسة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14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7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16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الإحصاء الوصفي لمتغيرات الدراسة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17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المتوسطات الحسابية و الانحرافات المعيارية و الأوزان النسبية للذكاء الانفعالي  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18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المتوسطات الحسابية و الانحرافات المعيارية و الأوزان النسبية لتقدير الذات  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19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معاملات الارتباط بين الذكاء الانفعالي و أبعاده الخمسة مع تقدير الذات 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6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20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نتائج اختبار"ت" للمقارنة بين متوسطات الذكور و الإناث في الذكاء الانفعالي 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8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21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نتائج اختبار"ت" للمقارنة بين المتوسطات في الذكاء الانفعالي بأبعاده و الدرجة الكلية حسب انتماء التلاميذ للتخصص(علمي،أدبي) 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16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22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نتائج اختبار"ت" للمقارنة بين متوسطي الذكور و الإناث في تقدير الذات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16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23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نتائج اختبار"ت" للمقارنة بين المتوسطات في تقدير الذات حسب انتماء التلاميذ للتخصص (علمي،أدبي)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16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7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24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نتائج اختبار "ت" للمقارنة بين متوسط مرتفعي و منخفضي الذكاء الانفعالي في تقدير الذات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16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8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25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نتائج تحليل الانحدار لمتغير تقدير الذات كمتغير تابع و متغير الذكاء الانفعالي كمتغير مستقل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17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</w:tr>
    </w:tbl>
    <w:p w:rsidR="00482477" w:rsidRDefault="00482477" w:rsidP="00482477">
      <w:pPr>
        <w:bidi/>
        <w:rPr>
          <w:rtl/>
          <w:lang w:bidi="ar-DZ"/>
        </w:rPr>
      </w:pPr>
    </w:p>
    <w:p w:rsidR="00482477" w:rsidRDefault="00482477" w:rsidP="00482477">
      <w:pPr>
        <w:bidi/>
        <w:rPr>
          <w:rtl/>
          <w:lang w:bidi="ar-DZ"/>
        </w:rPr>
      </w:pPr>
    </w:p>
    <w:p w:rsidR="00482477" w:rsidRDefault="00482477" w:rsidP="00482477">
      <w:pPr>
        <w:bidi/>
        <w:rPr>
          <w:rtl/>
          <w:lang w:bidi="ar-DZ"/>
        </w:rPr>
      </w:pPr>
    </w:p>
    <w:p w:rsidR="000D1A4D" w:rsidRDefault="000D1A4D" w:rsidP="000D1A4D">
      <w:pPr>
        <w:bidi/>
        <w:rPr>
          <w:rtl/>
          <w:lang w:bidi="ar-DZ"/>
        </w:rPr>
      </w:pPr>
    </w:p>
    <w:p w:rsidR="000D1A4D" w:rsidRDefault="000D1A4D" w:rsidP="000D1A4D">
      <w:pPr>
        <w:bidi/>
        <w:rPr>
          <w:rtl/>
          <w:lang w:bidi="ar-DZ"/>
        </w:rPr>
      </w:pPr>
    </w:p>
    <w:p w:rsidR="003F48C6" w:rsidRPr="000D1A4D" w:rsidRDefault="00482477" w:rsidP="000D1A4D">
      <w:pPr>
        <w:bidi/>
        <w:jc w:val="center"/>
        <w:rPr>
          <w:b/>
          <w:bCs/>
          <w:sz w:val="40"/>
          <w:szCs w:val="40"/>
          <w:rtl/>
          <w:lang w:bidi="ar-DZ"/>
        </w:rPr>
      </w:pPr>
      <w:r w:rsidRPr="00C328F3">
        <w:rPr>
          <w:rFonts w:hint="cs"/>
          <w:b/>
          <w:bCs/>
          <w:sz w:val="40"/>
          <w:szCs w:val="40"/>
          <w:rtl/>
          <w:lang w:bidi="ar-DZ"/>
        </w:rPr>
        <w:lastRenderedPageBreak/>
        <w:t>قائمة الأشكال</w:t>
      </w:r>
    </w:p>
    <w:tbl>
      <w:tblPr>
        <w:bidiVisual/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2"/>
        <w:gridCol w:w="6898"/>
        <w:gridCol w:w="1345"/>
      </w:tblGrid>
      <w:tr w:rsidR="00482477" w:rsidTr="00B37700">
        <w:trPr>
          <w:trHeight w:val="567"/>
        </w:trPr>
        <w:tc>
          <w:tcPr>
            <w:tcW w:w="0" w:type="auto"/>
            <w:shd w:val="clear" w:color="auto" w:fill="D9D9D9"/>
            <w:vAlign w:val="center"/>
          </w:tcPr>
          <w:p w:rsidR="00482477" w:rsidRPr="00F25F1F" w:rsidRDefault="00482477" w:rsidP="00482477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F25F1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الرقم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482477" w:rsidRPr="00F25F1F" w:rsidRDefault="00FC4717" w:rsidP="00482477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عناوين</w:t>
            </w:r>
            <w:r w:rsidR="00482477" w:rsidRPr="00F25F1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الأشكال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482477" w:rsidRPr="00F25F1F" w:rsidRDefault="00482477" w:rsidP="00482477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F25F1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رقم الصفحة</w:t>
            </w:r>
          </w:p>
        </w:tc>
      </w:tr>
      <w:tr w:rsidR="00482477" w:rsidTr="00462964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01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العلاقة بين أنواع الذكاء الثلاثة( المعرفي، الانفعالي و الدافعي)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21</w:t>
            </w:r>
          </w:p>
        </w:tc>
      </w:tr>
      <w:tr w:rsidR="00482477" w:rsidTr="00462964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02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أجزاء الدماغ المتداخلة في العملية التعليمية </w:t>
            </w:r>
            <w:r w:rsidRPr="00C328F3">
              <w:rPr>
                <w:sz w:val="28"/>
                <w:szCs w:val="28"/>
                <w:rtl/>
                <w:lang w:bidi="ar-DZ"/>
              </w:rPr>
              <w:t>–</w:t>
            </w: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 التعلمية و الذكاء الانفعالي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35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03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</w:rPr>
            </w:pPr>
            <w:r w:rsidRPr="00C328F3">
              <w:rPr>
                <w:rFonts w:cs="Simplified Arabic"/>
                <w:sz w:val="28"/>
                <w:szCs w:val="28"/>
                <w:rtl/>
              </w:rPr>
              <w:t>ارتباط الذكاء العاطفي وتعلم كيف نتعلم بكل من متوالية التعلم، وعملية التعلم، ومستويات التعلم.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36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04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خصائص ووظائف جانبي المخ الأيمن و الأيسر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38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05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مكونات الذكاء الانفعالي كما يراها" ماير و سالوفي"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40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06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نموذج " بار </w:t>
            </w:r>
            <w:r w:rsidRPr="00C328F3">
              <w:rPr>
                <w:sz w:val="28"/>
                <w:szCs w:val="28"/>
                <w:rtl/>
                <w:lang w:bidi="ar-DZ"/>
              </w:rPr>
              <w:t>–</w:t>
            </w: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 أون " في الذكاء الانفعالي.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4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07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نموذج" جولمان" في الذكاء الانفعالي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4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8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08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ملخص نماذج ( جولمان، بار- اون ، ماير و سالوفي)</w:t>
            </w:r>
          </w:p>
        </w:tc>
        <w:tc>
          <w:tcPr>
            <w:tcW w:w="0" w:type="auto"/>
            <w:vAlign w:val="center"/>
          </w:tcPr>
          <w:p w:rsidR="00482477" w:rsidRPr="004613AA" w:rsidRDefault="002A724A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49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09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بنية الذكاء الانفعالي  في سياق التطبيقات البيداغوجية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6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10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تقدير الذات= مستوى معرفي+مستوى انفعالي + مستوى دافعي</w:t>
            </w:r>
          </w:p>
        </w:tc>
        <w:tc>
          <w:tcPr>
            <w:tcW w:w="0" w:type="auto"/>
            <w:vAlign w:val="center"/>
          </w:tcPr>
          <w:p w:rsidR="00482477" w:rsidRPr="004613AA" w:rsidRDefault="002A724A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79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11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هرم ماسلو في تنظيم الحاجات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8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7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12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lang w:bidi="ar-DZ"/>
              </w:rPr>
            </w:pP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تقدير الذات حسب </w:t>
            </w:r>
            <w:r w:rsidRPr="00C328F3">
              <w:rPr>
                <w:sz w:val="28"/>
                <w:szCs w:val="28"/>
                <w:lang w:bidi="ar-DZ"/>
              </w:rPr>
              <w:t>Brandan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9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13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lang w:bidi="ar-DZ"/>
              </w:rPr>
            </w:pP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نموذج الصحة، السعادة  و النجاح </w:t>
            </w:r>
            <w:r w:rsidRPr="00C328F3">
              <w:rPr>
                <w:sz w:val="28"/>
                <w:szCs w:val="28"/>
                <w:lang w:bidi="ar-DZ"/>
              </w:rPr>
              <w:t>Sparaw&amp;Knight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10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14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نظام التعليم الثانوي في الجزائر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11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</w:p>
        </w:tc>
      </w:tr>
    </w:tbl>
    <w:p w:rsidR="00482477" w:rsidRDefault="00482477" w:rsidP="00482477">
      <w:pPr>
        <w:bidi/>
        <w:rPr>
          <w:rtl/>
          <w:lang w:bidi="ar-DZ"/>
        </w:rPr>
      </w:pPr>
    </w:p>
    <w:p w:rsidR="00482477" w:rsidRDefault="00482477" w:rsidP="00482477">
      <w:pPr>
        <w:bidi/>
        <w:rPr>
          <w:rtl/>
          <w:lang w:bidi="ar-DZ"/>
        </w:rPr>
      </w:pPr>
    </w:p>
    <w:p w:rsidR="00482477" w:rsidRDefault="00482477" w:rsidP="00482477">
      <w:pPr>
        <w:bidi/>
        <w:rPr>
          <w:rtl/>
          <w:lang w:bidi="ar-DZ"/>
        </w:rPr>
      </w:pPr>
    </w:p>
    <w:p w:rsidR="00482477" w:rsidRDefault="00482477" w:rsidP="00482477">
      <w:pPr>
        <w:bidi/>
        <w:rPr>
          <w:rtl/>
          <w:lang w:bidi="ar-DZ"/>
        </w:rPr>
      </w:pPr>
    </w:p>
    <w:p w:rsidR="000D1A4D" w:rsidRDefault="000D1A4D" w:rsidP="000D1A4D">
      <w:pPr>
        <w:bidi/>
        <w:rPr>
          <w:rtl/>
          <w:lang w:bidi="ar-DZ"/>
        </w:rPr>
      </w:pPr>
    </w:p>
    <w:p w:rsidR="00482477" w:rsidRDefault="00482477" w:rsidP="00482477">
      <w:pPr>
        <w:bidi/>
        <w:rPr>
          <w:rtl/>
          <w:lang w:bidi="ar-DZ"/>
        </w:rPr>
      </w:pPr>
    </w:p>
    <w:p w:rsidR="003F48C6" w:rsidRPr="00E63D25" w:rsidRDefault="00482477" w:rsidP="000D1A4D">
      <w:pPr>
        <w:bidi/>
        <w:jc w:val="center"/>
        <w:rPr>
          <w:b/>
          <w:bCs/>
          <w:sz w:val="40"/>
          <w:szCs w:val="40"/>
          <w:lang w:bidi="ar-DZ"/>
        </w:rPr>
      </w:pPr>
      <w:r w:rsidRPr="00C328F3">
        <w:rPr>
          <w:rFonts w:hint="cs"/>
          <w:b/>
          <w:bCs/>
          <w:sz w:val="40"/>
          <w:szCs w:val="40"/>
          <w:rtl/>
          <w:lang w:bidi="ar-DZ"/>
        </w:rPr>
        <w:lastRenderedPageBreak/>
        <w:t>قائمة الملاحق</w:t>
      </w:r>
    </w:p>
    <w:tbl>
      <w:tblPr>
        <w:bidiVisual/>
        <w:tblW w:w="0" w:type="auto"/>
        <w:tblInd w:w="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"/>
        <w:gridCol w:w="5949"/>
        <w:gridCol w:w="1309"/>
      </w:tblGrid>
      <w:tr w:rsidR="00482477" w:rsidRPr="004A659C" w:rsidTr="00B37700">
        <w:trPr>
          <w:trHeight w:val="567"/>
        </w:trPr>
        <w:tc>
          <w:tcPr>
            <w:tcW w:w="0" w:type="auto"/>
            <w:shd w:val="clear" w:color="auto" w:fill="D9D9D9"/>
            <w:vAlign w:val="center"/>
          </w:tcPr>
          <w:p w:rsidR="00482477" w:rsidRPr="004A659C" w:rsidRDefault="00482477" w:rsidP="00482477">
            <w:pPr>
              <w:bidi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</w:pPr>
            <w:r w:rsidRPr="004A659C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الرقم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482477" w:rsidRPr="004A659C" w:rsidRDefault="00FC4717" w:rsidP="00482477">
            <w:pPr>
              <w:bidi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عناوين</w:t>
            </w:r>
            <w:r w:rsidR="00482477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الملاحق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482477" w:rsidRPr="004A659C" w:rsidRDefault="00482477" w:rsidP="00482477">
            <w:pPr>
              <w:bidi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رقم الصفحة</w:t>
            </w:r>
          </w:p>
        </w:tc>
      </w:tr>
      <w:tr w:rsidR="00482477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01</w:t>
            </w:r>
          </w:p>
        </w:tc>
        <w:tc>
          <w:tcPr>
            <w:tcW w:w="0" w:type="auto"/>
          </w:tcPr>
          <w:p w:rsidR="00482477" w:rsidRPr="00312E50" w:rsidRDefault="00482477" w:rsidP="002A724A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312E50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معاملات التمييز لفقرات مقياس الذكاء </w:t>
            </w:r>
            <w:r w:rsidR="002A724A">
              <w:rPr>
                <w:rFonts w:cs="Simplified Arabic" w:hint="cs"/>
                <w:sz w:val="28"/>
                <w:szCs w:val="28"/>
                <w:rtl/>
                <w:lang w:bidi="ar-DZ"/>
              </w:rPr>
              <w:t>الانفعالي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 w:rsidRPr="00312E50">
              <w:rPr>
                <w:rFonts w:cs="Simplified Arabic" w:hint="cs"/>
                <w:sz w:val="28"/>
                <w:szCs w:val="28"/>
                <w:rtl/>
                <w:lang w:bidi="ar-DZ"/>
              </w:rPr>
              <w:t>ن = 40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19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</w:p>
        </w:tc>
      </w:tr>
      <w:tr w:rsidR="00482477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02</w:t>
            </w:r>
          </w:p>
        </w:tc>
        <w:tc>
          <w:tcPr>
            <w:tcW w:w="0" w:type="auto"/>
          </w:tcPr>
          <w:p w:rsidR="00482477" w:rsidRPr="00312E50" w:rsidRDefault="00482477" w:rsidP="00C11019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312E50">
              <w:rPr>
                <w:rFonts w:cs="Simplified Arabic" w:hint="cs"/>
                <w:sz w:val="28"/>
                <w:szCs w:val="28"/>
                <w:rtl/>
                <w:lang w:bidi="ar-DZ"/>
              </w:rPr>
              <w:t>معاملات الصعوبة  لفقرات مقياس الذكاء ا</w:t>
            </w:r>
            <w:r w:rsidR="00C11019">
              <w:rPr>
                <w:rFonts w:cs="Simplified Arabic" w:hint="cs"/>
                <w:sz w:val="28"/>
                <w:szCs w:val="28"/>
                <w:rtl/>
                <w:lang w:bidi="ar-DZ"/>
              </w:rPr>
              <w:t>لانفعالي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ن=40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19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482477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03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312E50">
              <w:rPr>
                <w:rFonts w:cs="Simplified Arabic" w:hint="cs"/>
                <w:sz w:val="28"/>
                <w:szCs w:val="28"/>
                <w:rtl/>
                <w:lang w:bidi="ar-DZ"/>
              </w:rPr>
              <w:t>معاملات  التمييز و الصعوبة  لفقرات مقياس تقدير الذات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ن=40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19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482477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04</w:t>
            </w:r>
          </w:p>
        </w:tc>
        <w:tc>
          <w:tcPr>
            <w:tcW w:w="0" w:type="auto"/>
          </w:tcPr>
          <w:p w:rsidR="00482477" w:rsidRPr="00312E50" w:rsidRDefault="00482477" w:rsidP="00482477">
            <w:pPr>
              <w:bidi/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</w:pPr>
            <w:r w:rsidRPr="00312E50">
              <w:rPr>
                <w:rFonts w:cs="Simplified Arabic" w:hint="cs"/>
                <w:sz w:val="28"/>
                <w:szCs w:val="28"/>
                <w:rtl/>
                <w:lang w:bidi="ar-DZ"/>
              </w:rPr>
              <w:t>مقياس الذكاء الانفعالي في صورته الأولية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19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482477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05</w:t>
            </w:r>
          </w:p>
        </w:tc>
        <w:tc>
          <w:tcPr>
            <w:tcW w:w="0" w:type="auto"/>
          </w:tcPr>
          <w:p w:rsidR="00482477" w:rsidRPr="00312E50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312E50">
              <w:rPr>
                <w:rFonts w:cs="Simplified Arabic" w:hint="cs"/>
                <w:sz w:val="28"/>
                <w:szCs w:val="28"/>
                <w:rtl/>
                <w:lang w:bidi="ar-DZ"/>
              </w:rPr>
              <w:t>مقياس الذكاء الانفعالي في صورته النهائية</w:t>
            </w:r>
          </w:p>
        </w:tc>
        <w:tc>
          <w:tcPr>
            <w:tcW w:w="0" w:type="auto"/>
            <w:vAlign w:val="center"/>
          </w:tcPr>
          <w:p w:rsidR="00482477" w:rsidRPr="004613AA" w:rsidRDefault="00FC471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198</w:t>
            </w:r>
          </w:p>
        </w:tc>
      </w:tr>
      <w:tr w:rsidR="00482477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06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</w:rPr>
            </w:pPr>
            <w:r w:rsidRPr="00312E50">
              <w:rPr>
                <w:rFonts w:cs="Simplified Arabic" w:hint="cs"/>
                <w:sz w:val="28"/>
                <w:szCs w:val="28"/>
                <w:rtl/>
              </w:rPr>
              <w:t>مقياس تقدير الذات في صورته الأولية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20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0</w:t>
            </w:r>
          </w:p>
        </w:tc>
      </w:tr>
      <w:tr w:rsidR="00482477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07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</w:rPr>
            </w:pPr>
            <w:r w:rsidRPr="00312E50">
              <w:rPr>
                <w:rFonts w:cs="Simplified Arabic" w:hint="cs"/>
                <w:sz w:val="28"/>
                <w:szCs w:val="28"/>
                <w:rtl/>
              </w:rPr>
              <w:t>مقياس تقدير الذات في صورته النهائية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20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482477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08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312E50">
              <w:rPr>
                <w:rFonts w:cs="Simplified Arabic" w:hint="cs"/>
                <w:sz w:val="28"/>
                <w:szCs w:val="28"/>
                <w:rtl/>
                <w:lang w:bidi="ar-DZ"/>
              </w:rPr>
              <w:t>قائمة بأسماء محكمي مقياسي  الذكاء الانفعالي و تقدير الذات.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20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482477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09</w:t>
            </w:r>
          </w:p>
        </w:tc>
        <w:tc>
          <w:tcPr>
            <w:tcW w:w="0" w:type="auto"/>
          </w:tcPr>
          <w:p w:rsidR="00482477" w:rsidRDefault="002A724A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مخرجات الفرض الأول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20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5</w:t>
            </w:r>
          </w:p>
        </w:tc>
      </w:tr>
      <w:tr w:rsidR="002A724A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2A724A" w:rsidRPr="004613AA" w:rsidRDefault="002A724A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10</w:t>
            </w:r>
          </w:p>
        </w:tc>
        <w:tc>
          <w:tcPr>
            <w:tcW w:w="0" w:type="auto"/>
          </w:tcPr>
          <w:p w:rsidR="002A724A" w:rsidRDefault="002A724A" w:rsidP="00482477">
            <w:pPr>
              <w:bidi/>
              <w:rPr>
                <w:rFonts w:ascii="Arial Narrow" w:hAnsi="Arial Narrow" w:cs="Simplified Arabic"/>
                <w:sz w:val="28"/>
                <w:szCs w:val="28"/>
                <w:rtl/>
              </w:rPr>
            </w:pPr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>مخرجات الفرض الثاني</w:t>
            </w:r>
          </w:p>
        </w:tc>
        <w:tc>
          <w:tcPr>
            <w:tcW w:w="0" w:type="auto"/>
            <w:vAlign w:val="center"/>
          </w:tcPr>
          <w:p w:rsidR="002A724A" w:rsidRPr="004613AA" w:rsidRDefault="002A724A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08</w:t>
            </w:r>
          </w:p>
        </w:tc>
      </w:tr>
      <w:tr w:rsidR="002A724A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2A724A" w:rsidRPr="004613AA" w:rsidRDefault="002A724A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11</w:t>
            </w:r>
          </w:p>
        </w:tc>
        <w:tc>
          <w:tcPr>
            <w:tcW w:w="0" w:type="auto"/>
          </w:tcPr>
          <w:p w:rsidR="002A724A" w:rsidRDefault="002A724A" w:rsidP="00482477">
            <w:pPr>
              <w:bidi/>
              <w:rPr>
                <w:rFonts w:ascii="Arial Narrow" w:hAnsi="Arial Narrow" w:cs="Simplified Arabic"/>
                <w:sz w:val="28"/>
                <w:szCs w:val="28"/>
                <w:rtl/>
              </w:rPr>
            </w:pPr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>مخرجات الفرض الثالث</w:t>
            </w:r>
          </w:p>
        </w:tc>
        <w:tc>
          <w:tcPr>
            <w:tcW w:w="0" w:type="auto"/>
            <w:vAlign w:val="center"/>
          </w:tcPr>
          <w:p w:rsidR="002A724A" w:rsidRPr="004613AA" w:rsidRDefault="002A724A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21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2A724A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2A724A" w:rsidRPr="004613AA" w:rsidRDefault="00E63D25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12</w:t>
            </w:r>
          </w:p>
        </w:tc>
        <w:tc>
          <w:tcPr>
            <w:tcW w:w="0" w:type="auto"/>
          </w:tcPr>
          <w:p w:rsidR="002A724A" w:rsidRDefault="00E63D25" w:rsidP="00E63D25">
            <w:pPr>
              <w:bidi/>
              <w:rPr>
                <w:rFonts w:ascii="Arial Narrow" w:hAnsi="Arial Narrow" w:cs="Simplified Arabic"/>
                <w:sz w:val="28"/>
                <w:szCs w:val="28"/>
                <w:rtl/>
              </w:rPr>
            </w:pPr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>مخرجات الفرض الرابع</w:t>
            </w:r>
          </w:p>
        </w:tc>
        <w:tc>
          <w:tcPr>
            <w:tcW w:w="0" w:type="auto"/>
            <w:vAlign w:val="center"/>
          </w:tcPr>
          <w:p w:rsidR="002A724A" w:rsidRPr="004613AA" w:rsidRDefault="00E63D25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22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0</w:t>
            </w:r>
          </w:p>
        </w:tc>
      </w:tr>
      <w:tr w:rsidR="002A724A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2A724A" w:rsidRPr="004613AA" w:rsidRDefault="00E63D25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13</w:t>
            </w:r>
          </w:p>
        </w:tc>
        <w:tc>
          <w:tcPr>
            <w:tcW w:w="0" w:type="auto"/>
          </w:tcPr>
          <w:p w:rsidR="002A724A" w:rsidRDefault="00E63D25" w:rsidP="00482477">
            <w:pPr>
              <w:bidi/>
              <w:rPr>
                <w:rFonts w:ascii="Arial Narrow" w:hAnsi="Arial Narrow" w:cs="Simplified Arabic"/>
                <w:sz w:val="28"/>
                <w:szCs w:val="28"/>
                <w:rtl/>
              </w:rPr>
            </w:pPr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>مخرجات الفرض الخامس</w:t>
            </w:r>
          </w:p>
        </w:tc>
        <w:tc>
          <w:tcPr>
            <w:tcW w:w="0" w:type="auto"/>
            <w:vAlign w:val="center"/>
          </w:tcPr>
          <w:p w:rsidR="002A724A" w:rsidRPr="004613AA" w:rsidRDefault="00E63D25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22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1</w:t>
            </w:r>
          </w:p>
        </w:tc>
      </w:tr>
      <w:tr w:rsidR="002A724A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2A724A" w:rsidRPr="004613AA" w:rsidRDefault="00E63D25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14</w:t>
            </w:r>
          </w:p>
        </w:tc>
        <w:tc>
          <w:tcPr>
            <w:tcW w:w="0" w:type="auto"/>
          </w:tcPr>
          <w:p w:rsidR="002A724A" w:rsidRDefault="00E63D25" w:rsidP="00482477">
            <w:pPr>
              <w:bidi/>
              <w:rPr>
                <w:rFonts w:ascii="Arial Narrow" w:hAnsi="Arial Narrow" w:cs="Simplified Arabic"/>
                <w:sz w:val="28"/>
                <w:szCs w:val="28"/>
                <w:rtl/>
              </w:rPr>
            </w:pPr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>مخرجات الفرض السادس</w:t>
            </w:r>
          </w:p>
        </w:tc>
        <w:tc>
          <w:tcPr>
            <w:tcW w:w="0" w:type="auto"/>
            <w:vAlign w:val="center"/>
          </w:tcPr>
          <w:p w:rsidR="002A724A" w:rsidRPr="004613AA" w:rsidRDefault="00E63D25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22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E63D25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E63D25" w:rsidRPr="004613AA" w:rsidRDefault="00E63D25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</w:t>
            </w:r>
          </w:p>
        </w:tc>
        <w:tc>
          <w:tcPr>
            <w:tcW w:w="0" w:type="auto"/>
          </w:tcPr>
          <w:p w:rsidR="00E63D25" w:rsidRDefault="00E63D25" w:rsidP="00482477">
            <w:pPr>
              <w:bidi/>
              <w:rPr>
                <w:rFonts w:ascii="Arial Narrow" w:hAnsi="Arial Narrow" w:cs="Simplified Arabic"/>
                <w:sz w:val="28"/>
                <w:szCs w:val="28"/>
                <w:rtl/>
              </w:rPr>
            </w:pPr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>مخرجات الفرض السابع</w:t>
            </w:r>
          </w:p>
        </w:tc>
        <w:tc>
          <w:tcPr>
            <w:tcW w:w="0" w:type="auto"/>
            <w:vAlign w:val="center"/>
          </w:tcPr>
          <w:p w:rsidR="00E63D25" w:rsidRPr="004613AA" w:rsidRDefault="00E63D25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22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E63D25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E63D25" w:rsidRPr="004613AA" w:rsidRDefault="00E63D25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16</w:t>
            </w:r>
          </w:p>
        </w:tc>
        <w:tc>
          <w:tcPr>
            <w:tcW w:w="0" w:type="auto"/>
          </w:tcPr>
          <w:p w:rsidR="00E63D25" w:rsidRDefault="00E63D25" w:rsidP="00482477">
            <w:pPr>
              <w:bidi/>
              <w:rPr>
                <w:rFonts w:ascii="Arial Narrow" w:hAnsi="Arial Narrow" w:cs="Simplified Arabic"/>
                <w:sz w:val="28"/>
                <w:szCs w:val="28"/>
                <w:rtl/>
              </w:rPr>
            </w:pPr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>صورة عن ال</w:t>
            </w:r>
            <w:r w:rsidRPr="00312E50">
              <w:rPr>
                <w:rFonts w:ascii="Arial Narrow" w:hAnsi="Arial Narrow" w:cs="Simplified Arabic" w:hint="cs"/>
                <w:sz w:val="28"/>
                <w:szCs w:val="28"/>
                <w:rtl/>
              </w:rPr>
              <w:t>تصريح  بإجراء الدراسة الميدانية</w:t>
            </w:r>
          </w:p>
        </w:tc>
        <w:tc>
          <w:tcPr>
            <w:tcW w:w="0" w:type="auto"/>
            <w:vAlign w:val="center"/>
          </w:tcPr>
          <w:p w:rsidR="00E63D25" w:rsidRPr="004613AA" w:rsidRDefault="00E63D25" w:rsidP="00FC47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22</w:t>
            </w:r>
            <w:r w:rsidR="00FC471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</w:tbl>
    <w:p w:rsidR="003A0FE8" w:rsidRPr="005417E1" w:rsidRDefault="003A0FE8" w:rsidP="00B37700">
      <w:pPr>
        <w:spacing w:line="360" w:lineRule="auto"/>
        <w:jc w:val="right"/>
        <w:rPr>
          <w:rFonts w:asciiTheme="majorBidi" w:hAnsiTheme="majorBidi" w:cstheme="majorBidi"/>
          <w:sz w:val="24"/>
          <w:szCs w:val="24"/>
          <w:lang w:bidi="ar-DZ"/>
        </w:rPr>
      </w:pPr>
    </w:p>
    <w:sectPr w:rsidR="003A0FE8" w:rsidRPr="005417E1" w:rsidSect="00073125">
      <w:pgSz w:w="11906" w:h="16838"/>
      <w:pgMar w:top="1418" w:right="1701" w:bottom="1418" w:left="1418" w:header="709" w:footer="709" w:gutter="0"/>
      <w:pgNumType w:fmt="arabicAbjad"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E17" w:rsidRDefault="00120E17" w:rsidP="003A0FE8">
      <w:pPr>
        <w:spacing w:after="0" w:line="240" w:lineRule="auto"/>
      </w:pPr>
      <w:r>
        <w:separator/>
      </w:r>
    </w:p>
  </w:endnote>
  <w:endnote w:type="continuationSeparator" w:id="0">
    <w:p w:rsidR="00120E17" w:rsidRDefault="00120E17" w:rsidP="003A0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Diwani Ben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502279"/>
      <w:docPartObj>
        <w:docPartGallery w:val="Page Numbers (Bottom of Page)"/>
        <w:docPartUnique/>
      </w:docPartObj>
    </w:sdtPr>
    <w:sdtContent>
      <w:p w:rsidR="00CC4517" w:rsidRDefault="00CC4517">
        <w:pPr>
          <w:pStyle w:val="Pieddepage"/>
          <w:jc w:val="center"/>
        </w:pPr>
        <w:fldSimple w:instr=" PAGE   \* MERGEFORMAT ">
          <w:r w:rsidR="000424E6">
            <w:rPr>
              <w:rFonts w:hint="cs"/>
              <w:noProof/>
              <w:rtl/>
            </w:rPr>
            <w:t>‌ح</w:t>
          </w:r>
        </w:fldSimple>
      </w:p>
    </w:sdtContent>
  </w:sdt>
  <w:p w:rsidR="00120E17" w:rsidRPr="00482477" w:rsidRDefault="00120E17" w:rsidP="00482477">
    <w:pPr>
      <w:pStyle w:val="Pieddepage"/>
      <w:jc w:val="center"/>
      <w:rPr>
        <w:rtl/>
        <w:lang w:val="en-US" w:bidi="ar-DZ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E17" w:rsidRDefault="00120E17" w:rsidP="003A0FE8">
      <w:pPr>
        <w:spacing w:after="0" w:line="240" w:lineRule="auto"/>
      </w:pPr>
      <w:r>
        <w:separator/>
      </w:r>
    </w:p>
  </w:footnote>
  <w:footnote w:type="continuationSeparator" w:id="0">
    <w:p w:rsidR="00120E17" w:rsidRDefault="00120E17" w:rsidP="003A0F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2768"/>
    <w:rsid w:val="00010246"/>
    <w:rsid w:val="000424E6"/>
    <w:rsid w:val="00073125"/>
    <w:rsid w:val="000D1A4D"/>
    <w:rsid w:val="00120E17"/>
    <w:rsid w:val="00170AE5"/>
    <w:rsid w:val="00247414"/>
    <w:rsid w:val="002707D0"/>
    <w:rsid w:val="002A724A"/>
    <w:rsid w:val="002C1E68"/>
    <w:rsid w:val="00357BA1"/>
    <w:rsid w:val="003A0FE8"/>
    <w:rsid w:val="003F48C6"/>
    <w:rsid w:val="004613AA"/>
    <w:rsid w:val="00462964"/>
    <w:rsid w:val="00482477"/>
    <w:rsid w:val="004C213F"/>
    <w:rsid w:val="004C5713"/>
    <w:rsid w:val="005417E1"/>
    <w:rsid w:val="0055737C"/>
    <w:rsid w:val="00575082"/>
    <w:rsid w:val="006B36F2"/>
    <w:rsid w:val="006C31F7"/>
    <w:rsid w:val="00712793"/>
    <w:rsid w:val="00723181"/>
    <w:rsid w:val="00874D2E"/>
    <w:rsid w:val="00882A7D"/>
    <w:rsid w:val="00891135"/>
    <w:rsid w:val="008C55F1"/>
    <w:rsid w:val="00903DB4"/>
    <w:rsid w:val="009157C2"/>
    <w:rsid w:val="0093195F"/>
    <w:rsid w:val="00956310"/>
    <w:rsid w:val="009D6BB7"/>
    <w:rsid w:val="00A24C52"/>
    <w:rsid w:val="00A52C16"/>
    <w:rsid w:val="00AF6358"/>
    <w:rsid w:val="00B37700"/>
    <w:rsid w:val="00BC66B4"/>
    <w:rsid w:val="00C11019"/>
    <w:rsid w:val="00CC4517"/>
    <w:rsid w:val="00D060F2"/>
    <w:rsid w:val="00D30D25"/>
    <w:rsid w:val="00D52768"/>
    <w:rsid w:val="00D7415C"/>
    <w:rsid w:val="00D742CD"/>
    <w:rsid w:val="00D75733"/>
    <w:rsid w:val="00DB0DE2"/>
    <w:rsid w:val="00E63D25"/>
    <w:rsid w:val="00E67C8A"/>
    <w:rsid w:val="00E86DFF"/>
    <w:rsid w:val="00EC7199"/>
    <w:rsid w:val="00F22DAD"/>
    <w:rsid w:val="00F4749F"/>
    <w:rsid w:val="00FC4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13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ongtext1">
    <w:name w:val="long_text1"/>
    <w:basedOn w:val="Policepardfaut"/>
    <w:rsid w:val="00E67C8A"/>
    <w:rPr>
      <w:sz w:val="27"/>
      <w:szCs w:val="27"/>
    </w:rPr>
  </w:style>
  <w:style w:type="paragraph" w:styleId="En-tte">
    <w:name w:val="header"/>
    <w:basedOn w:val="Normal"/>
    <w:link w:val="En-tteCar"/>
    <w:rsid w:val="005417E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En-tteCar">
    <w:name w:val="En-tête Car"/>
    <w:basedOn w:val="Policepardfaut"/>
    <w:link w:val="En-tte"/>
    <w:rsid w:val="005417E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horttext1">
    <w:name w:val="short_text1"/>
    <w:basedOn w:val="Policepardfaut"/>
    <w:rsid w:val="005417E1"/>
    <w:rPr>
      <w:sz w:val="39"/>
      <w:szCs w:val="39"/>
    </w:rPr>
  </w:style>
  <w:style w:type="paragraph" w:styleId="Pieddepage">
    <w:name w:val="footer"/>
    <w:basedOn w:val="Normal"/>
    <w:link w:val="PieddepageCar"/>
    <w:uiPriority w:val="99"/>
    <w:unhideWhenUsed/>
    <w:rsid w:val="003A0FE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A0F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1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9581">
          <w:marLeft w:val="165"/>
          <w:marRight w:val="165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92082">
                  <w:marLeft w:val="0"/>
                  <w:marRight w:val="24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8" w:space="17" w:color="C9D7F1"/>
                  </w:divBdr>
                  <w:divsChild>
                    <w:div w:id="1688870152">
                      <w:marLeft w:val="103"/>
                      <w:marRight w:val="0"/>
                      <w:marTop w:val="309"/>
                      <w:marBottom w:val="10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25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5944532">
                      <w:marLeft w:val="0"/>
                      <w:marRight w:val="0"/>
                      <w:marTop w:val="12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82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787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021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577D-F1EB-44A9-A9D6-5201E2AF4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1906</Words>
  <Characters>10486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mendes</dc:creator>
  <cp:keywords/>
  <dc:description/>
  <cp:lastModifiedBy>moon</cp:lastModifiedBy>
  <cp:revision>2</cp:revision>
  <cp:lastPrinted>2010-07-02T23:12:00Z</cp:lastPrinted>
  <dcterms:created xsi:type="dcterms:W3CDTF">2010-07-02T23:17:00Z</dcterms:created>
  <dcterms:modified xsi:type="dcterms:W3CDTF">2010-07-02T23:17:00Z</dcterms:modified>
</cp:coreProperties>
</file>